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457" w:rsidRPr="006D5457" w:rsidRDefault="006D5457" w:rsidP="006D5457">
      <w:pPr>
        <w:widowControl w:val="0"/>
        <w:autoSpaceDE w:val="0"/>
        <w:autoSpaceDN w:val="0"/>
        <w:adjustRightInd w:val="0"/>
        <w:spacing w:after="0" w:line="288" w:lineRule="auto"/>
        <w:textAlignment w:val="center"/>
        <w:rPr>
          <w:rFonts w:ascii="Arial" w:eastAsia="MS Mincho" w:hAnsi="Arial" w:cs="Arial"/>
          <w:color w:val="000000"/>
          <w:sz w:val="20"/>
          <w:szCs w:val="20"/>
          <w:lang w:eastAsia="ja-JP"/>
        </w:rPr>
      </w:pPr>
    </w:p>
    <w:p w:rsidR="006D5457" w:rsidRPr="006D5457" w:rsidRDefault="006D5457" w:rsidP="006D5457">
      <w:pPr>
        <w:widowControl w:val="0"/>
        <w:autoSpaceDE w:val="0"/>
        <w:autoSpaceDN w:val="0"/>
        <w:adjustRightInd w:val="0"/>
        <w:spacing w:after="0" w:line="288" w:lineRule="auto"/>
        <w:textAlignment w:val="center"/>
        <w:rPr>
          <w:rFonts w:ascii="Arial" w:eastAsia="MS Mincho" w:hAnsi="Arial" w:cs="Arial"/>
          <w:color w:val="000000"/>
          <w:sz w:val="20"/>
          <w:szCs w:val="20"/>
          <w:lang w:eastAsia="ja-JP"/>
        </w:rPr>
      </w:pPr>
    </w:p>
    <w:p w:rsidR="006D5457" w:rsidRPr="00CD1A27" w:rsidRDefault="006D5457" w:rsidP="006D5457">
      <w:pPr>
        <w:widowControl w:val="0"/>
        <w:suppressAutoHyphens/>
        <w:autoSpaceDE w:val="0"/>
        <w:autoSpaceDN w:val="0"/>
        <w:adjustRightInd w:val="0"/>
        <w:spacing w:before="240" w:after="0" w:line="288" w:lineRule="auto"/>
        <w:jc w:val="center"/>
        <w:textAlignment w:val="center"/>
        <w:rPr>
          <w:rFonts w:ascii="Arial" w:eastAsia="MS Mincho" w:hAnsi="Arial" w:cs="Arial"/>
          <w:bCs/>
          <w:sz w:val="20"/>
          <w:szCs w:val="20"/>
          <w:lang w:eastAsia="ja-JP"/>
        </w:rPr>
      </w:pPr>
      <w:r w:rsidRPr="00CD1A27">
        <w:rPr>
          <w:rFonts w:ascii="Arial" w:eastAsia="MS Mincho" w:hAnsi="Arial" w:cs="Arial"/>
          <w:bCs/>
          <w:sz w:val="20"/>
          <w:szCs w:val="20"/>
          <w:lang w:val="en-US" w:eastAsia="ja-JP"/>
        </w:rPr>
        <w:t>Dated _____________________________________</w:t>
      </w:r>
      <w:proofErr w:type="gramStart"/>
      <w:r w:rsidRPr="00CD1A27">
        <w:rPr>
          <w:rFonts w:ascii="Arial" w:eastAsia="MS Mincho" w:hAnsi="Arial" w:cs="Arial"/>
          <w:bCs/>
          <w:sz w:val="20"/>
          <w:szCs w:val="20"/>
          <w:lang w:val="en-US" w:eastAsia="ja-JP"/>
        </w:rPr>
        <w:t>20[</w:t>
      </w:r>
      <w:proofErr w:type="gramEnd"/>
      <w:r w:rsidRPr="00CD1A27">
        <w:rPr>
          <w:rFonts w:ascii="Arial" w:eastAsia="MS Mincho" w:hAnsi="Arial" w:cs="Arial"/>
          <w:bCs/>
          <w:sz w:val="20"/>
          <w:szCs w:val="20"/>
          <w:lang w:val="en-US" w:eastAsia="ja-JP"/>
        </w:rPr>
        <w:t>●]</w:t>
      </w:r>
    </w:p>
    <w:p w:rsidR="006D5457" w:rsidRPr="006D5457" w:rsidRDefault="006D5457" w:rsidP="006D5457">
      <w:pPr>
        <w:widowControl w:val="0"/>
        <w:autoSpaceDE w:val="0"/>
        <w:autoSpaceDN w:val="0"/>
        <w:adjustRightInd w:val="0"/>
        <w:spacing w:after="0" w:line="288" w:lineRule="auto"/>
        <w:textAlignment w:val="center"/>
        <w:rPr>
          <w:rFonts w:ascii="Arial" w:eastAsia="MS Mincho" w:hAnsi="Arial" w:cs="Arial"/>
          <w:color w:val="000000"/>
          <w:sz w:val="20"/>
          <w:szCs w:val="20"/>
          <w:lang w:eastAsia="ja-JP"/>
        </w:rPr>
      </w:pPr>
    </w:p>
    <w:p w:rsidR="006D5457" w:rsidRPr="006D5457" w:rsidRDefault="006D5457" w:rsidP="006D5457">
      <w:pPr>
        <w:widowControl w:val="0"/>
        <w:autoSpaceDE w:val="0"/>
        <w:autoSpaceDN w:val="0"/>
        <w:adjustRightInd w:val="0"/>
        <w:spacing w:after="0" w:line="288" w:lineRule="auto"/>
        <w:textAlignment w:val="center"/>
        <w:rPr>
          <w:rFonts w:ascii="Arial" w:eastAsia="MS Mincho" w:hAnsi="Arial" w:cs="Arial"/>
          <w:color w:val="000000"/>
          <w:sz w:val="20"/>
          <w:szCs w:val="20"/>
          <w:lang w:eastAsia="ja-JP"/>
        </w:rPr>
      </w:pPr>
    </w:p>
    <w:p w:rsidR="006D5457" w:rsidRPr="006D5457" w:rsidRDefault="006D5457" w:rsidP="006D5457">
      <w:pPr>
        <w:widowControl w:val="0"/>
        <w:autoSpaceDE w:val="0"/>
        <w:autoSpaceDN w:val="0"/>
        <w:adjustRightInd w:val="0"/>
        <w:spacing w:after="0" w:line="288" w:lineRule="auto"/>
        <w:textAlignment w:val="center"/>
        <w:rPr>
          <w:rFonts w:ascii="Arial" w:eastAsia="MS Mincho" w:hAnsi="Arial" w:cs="Arial"/>
          <w:color w:val="000000"/>
          <w:sz w:val="20"/>
          <w:szCs w:val="20"/>
          <w:lang w:eastAsia="ja-JP"/>
        </w:rPr>
      </w:pPr>
    </w:p>
    <w:p w:rsidR="006D5457" w:rsidRPr="006D5457" w:rsidRDefault="006D5457" w:rsidP="006D5457">
      <w:pPr>
        <w:numPr>
          <w:ilvl w:val="0"/>
          <w:numId w:val="4"/>
        </w:numPr>
        <w:spacing w:before="240" w:after="240" w:line="240" w:lineRule="auto"/>
        <w:jc w:val="center"/>
        <w:rPr>
          <w:rFonts w:ascii="Arial" w:eastAsia="MS Mincho" w:hAnsi="Arial" w:cs="Arial"/>
          <w:sz w:val="20"/>
          <w:szCs w:val="20"/>
        </w:rPr>
      </w:pPr>
      <w:r w:rsidRPr="006D5457">
        <w:rPr>
          <w:rFonts w:ascii="Arial" w:eastAsia="MS Mincho" w:hAnsi="Arial" w:cs="Arial"/>
          <w:sz w:val="20"/>
          <w:szCs w:val="20"/>
        </w:rPr>
        <w:t>[</w:t>
      </w:r>
      <w:r w:rsidRPr="006D5457">
        <w:rPr>
          <w:rFonts w:ascii="Arial" w:eastAsia="MS Mincho" w:hAnsi="Arial" w:cs="Arial"/>
          <w:iCs/>
          <w:sz w:val="20"/>
          <w:szCs w:val="20"/>
        </w:rPr>
        <w:t>Full legal name of the RPO</w:t>
      </w:r>
      <w:r w:rsidRPr="006D5457">
        <w:rPr>
          <w:rFonts w:ascii="Arial" w:eastAsia="MS Mincho" w:hAnsi="Arial" w:cs="Arial"/>
          <w:sz w:val="20"/>
          <w:szCs w:val="20"/>
        </w:rPr>
        <w:t>]</w:t>
      </w:r>
    </w:p>
    <w:p w:rsidR="006D5457" w:rsidRPr="006D5457" w:rsidRDefault="006D5457" w:rsidP="006D5457">
      <w:pPr>
        <w:spacing w:before="240" w:after="240" w:line="240" w:lineRule="auto"/>
        <w:jc w:val="center"/>
        <w:rPr>
          <w:rFonts w:ascii="Arial" w:eastAsia="MS Mincho" w:hAnsi="Arial" w:cs="Arial"/>
          <w:sz w:val="20"/>
          <w:szCs w:val="20"/>
        </w:rPr>
      </w:pPr>
      <w:r w:rsidRPr="006D5457">
        <w:rPr>
          <w:rFonts w:ascii="Arial" w:eastAsia="MS Mincho" w:hAnsi="Arial" w:cs="Arial"/>
          <w:sz w:val="20"/>
          <w:szCs w:val="20"/>
        </w:rPr>
        <w:t>and</w:t>
      </w:r>
    </w:p>
    <w:p w:rsidR="006D5457" w:rsidRPr="006D5457" w:rsidRDefault="006D5457" w:rsidP="006D5457">
      <w:pPr>
        <w:spacing w:before="240" w:after="240" w:line="240" w:lineRule="auto"/>
        <w:jc w:val="center"/>
        <w:rPr>
          <w:rFonts w:ascii="Arial" w:eastAsia="MS Mincho" w:hAnsi="Arial" w:cs="Arial"/>
          <w:iCs/>
          <w:sz w:val="20"/>
          <w:szCs w:val="20"/>
        </w:rPr>
      </w:pPr>
      <w:r w:rsidRPr="006D5457">
        <w:rPr>
          <w:rFonts w:ascii="Arial" w:eastAsia="MS Mincho" w:hAnsi="Arial" w:cs="Arial"/>
          <w:sz w:val="20"/>
          <w:szCs w:val="20"/>
        </w:rPr>
        <w:t>(2) [</w:t>
      </w:r>
      <w:r w:rsidRPr="006D5457">
        <w:rPr>
          <w:rFonts w:ascii="Arial" w:eastAsia="MS Mincho" w:hAnsi="Arial" w:cs="Arial"/>
          <w:iCs/>
          <w:sz w:val="20"/>
          <w:szCs w:val="20"/>
        </w:rPr>
        <w:t>Full legal name of the Company</w:t>
      </w:r>
      <w:r w:rsidRPr="006D5457">
        <w:rPr>
          <w:rFonts w:ascii="Arial" w:eastAsia="MS Mincho" w:hAnsi="Arial" w:cs="Arial"/>
          <w:sz w:val="20"/>
          <w:szCs w:val="20"/>
        </w:rPr>
        <w:t>]</w:t>
      </w:r>
    </w:p>
    <w:p w:rsidR="006D5457" w:rsidRPr="006D5457" w:rsidRDefault="006D5457" w:rsidP="006D5457">
      <w:pPr>
        <w:widowControl w:val="0"/>
        <w:spacing w:before="240" w:after="240" w:line="240" w:lineRule="auto"/>
        <w:jc w:val="center"/>
        <w:rPr>
          <w:rFonts w:ascii="Arial" w:eastAsia="MS Mincho" w:hAnsi="Arial" w:cs="Arial"/>
          <w:b/>
          <w:bCs/>
          <w:caps/>
          <w:sz w:val="20"/>
          <w:szCs w:val="20"/>
        </w:rPr>
      </w:pPr>
    </w:p>
    <w:p w:rsidR="006D5457" w:rsidRPr="006D5457" w:rsidRDefault="006D5457" w:rsidP="006D5457">
      <w:pPr>
        <w:spacing w:after="240" w:line="240" w:lineRule="auto"/>
        <w:rPr>
          <w:rFonts w:ascii="Times New Roman" w:eastAsia="MS Mincho" w:hAnsi="Times New Roman" w:cs="Times New Roman"/>
          <w:sz w:val="24"/>
          <w:szCs w:val="24"/>
        </w:rPr>
      </w:pPr>
    </w:p>
    <w:p w:rsidR="006D5457" w:rsidRPr="00CD1A27" w:rsidRDefault="006D5457" w:rsidP="006D5457">
      <w:pPr>
        <w:widowControl w:val="0"/>
        <w:spacing w:before="240" w:after="240" w:line="240" w:lineRule="auto"/>
        <w:jc w:val="center"/>
        <w:rPr>
          <w:rFonts w:ascii="Arial" w:eastAsia="MS Mincho" w:hAnsi="Arial" w:cs="Arial"/>
          <w:b/>
          <w:bCs/>
          <w:caps/>
          <w:color w:val="A626AA"/>
          <w:sz w:val="28"/>
          <w:szCs w:val="28"/>
        </w:rPr>
      </w:pPr>
      <w:r w:rsidRPr="00CD1A27">
        <w:rPr>
          <w:rFonts w:ascii="Arial" w:eastAsia="MS Mincho" w:hAnsi="Arial" w:cs="Arial"/>
          <w:b/>
          <w:bCs/>
          <w:caps/>
          <w:color w:val="A626AA"/>
          <w:sz w:val="28"/>
          <w:szCs w:val="28"/>
        </w:rPr>
        <w:t>MODEL ONE-WAY confidential disclosure agreement</w:t>
      </w:r>
    </w:p>
    <w:p w:rsidR="006D5457" w:rsidRPr="006D5457" w:rsidRDefault="006D5457" w:rsidP="006D5457">
      <w:pPr>
        <w:spacing w:after="240" w:line="240" w:lineRule="auto"/>
        <w:rPr>
          <w:rFonts w:ascii="Times New Roman" w:eastAsia="MS Mincho" w:hAnsi="Times New Roman" w:cs="Arial"/>
          <w:sz w:val="24"/>
          <w:szCs w:val="24"/>
        </w:rPr>
      </w:pPr>
    </w:p>
    <w:p w:rsidR="006D5457" w:rsidRPr="006D5457" w:rsidRDefault="006D5457" w:rsidP="006D5457">
      <w:pPr>
        <w:spacing w:after="240" w:line="240" w:lineRule="auto"/>
        <w:rPr>
          <w:rFonts w:ascii="Times New Roman" w:eastAsia="MS Mincho" w:hAnsi="Times New Roman" w:cs="Arial"/>
          <w:sz w:val="24"/>
          <w:szCs w:val="24"/>
        </w:rPr>
        <w:sectPr w:rsidR="006D5457" w:rsidRPr="006D5457" w:rsidSect="00CD1A27">
          <w:headerReference w:type="default" r:id="rId8"/>
          <w:footerReference w:type="default" r:id="rId9"/>
          <w:pgSz w:w="11906" w:h="16838"/>
          <w:pgMar w:top="1440" w:right="1440" w:bottom="1440" w:left="1440" w:header="709" w:footer="709" w:gutter="0"/>
          <w:cols w:space="709"/>
          <w:docGrid w:linePitch="326"/>
        </w:sectPr>
      </w:pPr>
    </w:p>
    <w:p w:rsidR="006D5457" w:rsidRPr="006D5457" w:rsidRDefault="006D5457" w:rsidP="006D5457">
      <w:pPr>
        <w:spacing w:before="240" w:after="100" w:afterAutospacing="1" w:line="240" w:lineRule="auto"/>
        <w:jc w:val="center"/>
        <w:rPr>
          <w:rFonts w:ascii="Arial" w:eastAsia="MS Mincho" w:hAnsi="Arial" w:cs="Arial"/>
          <w:b/>
          <w:bCs/>
          <w:color w:val="9A258E"/>
          <w:sz w:val="28"/>
          <w:szCs w:val="28"/>
          <w:lang w:val="en-US"/>
        </w:rPr>
      </w:pPr>
      <w:r w:rsidRPr="00CD1A27">
        <w:rPr>
          <w:rFonts w:ascii="Arial" w:eastAsia="MS Mincho" w:hAnsi="Arial" w:cs="Arial"/>
          <w:b/>
          <w:bCs/>
          <w:color w:val="A626AA"/>
          <w:sz w:val="28"/>
          <w:szCs w:val="28"/>
          <w:lang w:val="en-US"/>
        </w:rPr>
        <w:t>ONE-WAY CONFIDENTIAL DISCLOSURE AGREEMENT</w:t>
      </w:r>
      <w:r w:rsidRPr="006D5457">
        <w:rPr>
          <w:rFonts w:ascii="Arial" w:eastAsia="MS Mincho" w:hAnsi="Arial" w:cs="Arial"/>
          <w:b/>
          <w:bCs/>
          <w:color w:val="9A258E"/>
          <w:sz w:val="28"/>
          <w:szCs w:val="28"/>
          <w:lang w:val="en-US"/>
        </w:rPr>
        <w:t xml:space="preserve">   </w:t>
      </w:r>
    </w:p>
    <w:p w:rsidR="006D5457" w:rsidRPr="006D5457" w:rsidRDefault="006D5457" w:rsidP="006D5457">
      <w:pPr>
        <w:spacing w:before="240" w:after="100" w:afterAutospacing="1" w:line="240" w:lineRule="auto"/>
        <w:jc w:val="both"/>
        <w:rPr>
          <w:rFonts w:ascii="Arial" w:eastAsia="MS Mincho" w:hAnsi="Arial" w:cs="Arial"/>
          <w:sz w:val="20"/>
          <w:szCs w:val="20"/>
          <w:lang w:val="en-US"/>
        </w:rPr>
      </w:pPr>
      <w:r w:rsidRPr="006D5457">
        <w:rPr>
          <w:rFonts w:ascii="Arial" w:eastAsia="MS Mincho" w:hAnsi="Arial" w:cs="Arial"/>
          <w:b/>
          <w:bCs/>
          <w:sz w:val="20"/>
          <w:szCs w:val="20"/>
          <w:lang w:val="en-US"/>
        </w:rPr>
        <w:t>This Agreement</w:t>
      </w:r>
      <w:r w:rsidRPr="006D5457">
        <w:rPr>
          <w:rFonts w:ascii="Arial" w:eastAsia="MS Mincho" w:hAnsi="Arial" w:cs="Arial"/>
          <w:sz w:val="20"/>
          <w:szCs w:val="20"/>
          <w:lang w:val="en-US"/>
        </w:rPr>
        <w:t xml:space="preserve"> dated _____________________________</w:t>
      </w:r>
      <w:r w:rsidR="00FC0928" w:rsidRPr="006D5457">
        <w:rPr>
          <w:rFonts w:ascii="Arial" w:eastAsia="MS Mincho" w:hAnsi="Arial" w:cs="Arial"/>
          <w:sz w:val="20"/>
          <w:szCs w:val="20"/>
          <w:lang w:val="en-US"/>
        </w:rPr>
        <w:t>__</w:t>
      </w:r>
      <w:r w:rsidR="00FC0928">
        <w:rPr>
          <w:rFonts w:ascii="Arial" w:eastAsia="MS Mincho" w:hAnsi="Arial" w:cs="Arial"/>
          <w:sz w:val="20"/>
          <w:szCs w:val="20"/>
          <w:lang w:val="en-US"/>
        </w:rPr>
        <w:t>_</w:t>
      </w:r>
      <w:r w:rsidRPr="006D5457">
        <w:rPr>
          <w:rFonts w:ascii="Arial" w:eastAsia="MS Mincho" w:hAnsi="Arial" w:cs="Arial"/>
          <w:sz w:val="20"/>
          <w:szCs w:val="20"/>
          <w:lang w:val="en-US"/>
        </w:rPr>
        <w:t>_______________ 20[</w:t>
      </w:r>
      <w:r w:rsidRPr="006D5457">
        <w:rPr>
          <w:rFonts w:ascii="Arial" w:eastAsia="MS Mincho" w:hAnsi="Arial" w:cs="Arial"/>
          <w:spacing w:val="-3"/>
          <w:sz w:val="20"/>
          <w:szCs w:val="20"/>
          <w:lang w:val="en-US"/>
        </w:rPr>
        <w:t>●</w:t>
      </w:r>
      <w:r w:rsidRPr="006D5457">
        <w:rPr>
          <w:rFonts w:ascii="Arial" w:eastAsia="MS Mincho" w:hAnsi="Arial" w:cs="Arial"/>
          <w:sz w:val="20"/>
          <w:szCs w:val="20"/>
          <w:lang w:val="en-US"/>
        </w:rPr>
        <w:t>] is between:</w:t>
      </w:r>
    </w:p>
    <w:p w:rsidR="006D5457" w:rsidRPr="006D5457" w:rsidRDefault="006D5457" w:rsidP="006D5457">
      <w:pPr>
        <w:numPr>
          <w:ilvl w:val="0"/>
          <w:numId w:val="1"/>
        </w:numPr>
        <w:spacing w:before="240" w:after="0" w:line="240" w:lineRule="auto"/>
        <w:jc w:val="both"/>
        <w:rPr>
          <w:rFonts w:ascii="Arial" w:eastAsia="MS Mincho" w:hAnsi="Arial" w:cs="Arial"/>
          <w:sz w:val="20"/>
          <w:szCs w:val="20"/>
          <w:lang w:val="en-US"/>
        </w:rPr>
      </w:pPr>
      <w:r w:rsidRPr="006D5457">
        <w:rPr>
          <w:rFonts w:ascii="Arial" w:eastAsia="MS Mincho" w:hAnsi="Arial" w:cs="Arial"/>
          <w:spacing w:val="-3"/>
          <w:sz w:val="20"/>
          <w:szCs w:val="20"/>
          <w:lang w:val="en-US"/>
        </w:rPr>
        <w:t>[●] (the “</w:t>
      </w:r>
      <w:r w:rsidRPr="006D5457">
        <w:rPr>
          <w:rFonts w:ascii="Arial" w:eastAsia="MS Mincho" w:hAnsi="Arial" w:cs="Arial"/>
          <w:b/>
          <w:bCs/>
          <w:spacing w:val="-3"/>
          <w:sz w:val="20"/>
          <w:szCs w:val="20"/>
          <w:lang w:val="en-US"/>
        </w:rPr>
        <w:t>RPO</w:t>
      </w:r>
      <w:r w:rsidRPr="006D5457">
        <w:rPr>
          <w:rFonts w:ascii="Arial" w:eastAsia="MS Mincho" w:hAnsi="Arial" w:cs="Arial"/>
          <w:spacing w:val="-3"/>
          <w:sz w:val="20"/>
          <w:szCs w:val="20"/>
          <w:lang w:val="en-US"/>
        </w:rPr>
        <w:t xml:space="preserve">”), [an academic institution incorporated </w:t>
      </w:r>
      <w:r w:rsidRPr="006D5457">
        <w:rPr>
          <w:rFonts w:ascii="Arial" w:eastAsia="MS Mincho" w:hAnsi="Arial" w:cs="Arial"/>
          <w:i/>
          <w:spacing w:val="-3"/>
          <w:sz w:val="20"/>
          <w:szCs w:val="20"/>
          <w:lang w:val="en-US"/>
        </w:rPr>
        <w:t xml:space="preserve">or </w:t>
      </w:r>
      <w:r w:rsidRPr="006D5457">
        <w:rPr>
          <w:rFonts w:ascii="Arial" w:eastAsia="MS Mincho" w:hAnsi="Arial" w:cs="Arial"/>
          <w:spacing w:val="-3"/>
          <w:sz w:val="20"/>
          <w:szCs w:val="20"/>
          <w:lang w:val="en-US"/>
        </w:rPr>
        <w:t xml:space="preserve">established under [statute </w:t>
      </w:r>
      <w:r w:rsidRPr="006D5457">
        <w:rPr>
          <w:rFonts w:ascii="Arial" w:eastAsia="MS Mincho" w:hAnsi="Arial" w:cs="Arial"/>
          <w:i/>
          <w:spacing w:val="-3"/>
          <w:sz w:val="20"/>
          <w:szCs w:val="20"/>
          <w:lang w:val="en-US"/>
        </w:rPr>
        <w:t xml:space="preserve">or </w:t>
      </w:r>
      <w:r w:rsidRPr="006D5457">
        <w:rPr>
          <w:rFonts w:ascii="Arial" w:eastAsia="MS Mincho" w:hAnsi="Arial" w:cs="Arial"/>
          <w:spacing w:val="-3"/>
          <w:sz w:val="20"/>
          <w:szCs w:val="20"/>
          <w:lang w:val="en-US"/>
        </w:rPr>
        <w:t xml:space="preserve">charter in Ireland],]  whose [principal address </w:t>
      </w:r>
      <w:r w:rsidRPr="006D5457">
        <w:rPr>
          <w:rFonts w:ascii="Arial" w:eastAsia="MS Mincho" w:hAnsi="Arial" w:cs="Arial"/>
          <w:i/>
          <w:iCs/>
          <w:spacing w:val="-3"/>
          <w:sz w:val="20"/>
          <w:szCs w:val="20"/>
          <w:lang w:val="en-US"/>
        </w:rPr>
        <w:t xml:space="preserve">or </w:t>
      </w:r>
      <w:r w:rsidRPr="006D5457">
        <w:rPr>
          <w:rFonts w:ascii="Arial" w:eastAsia="MS Mincho" w:hAnsi="Arial" w:cs="Arial"/>
          <w:spacing w:val="-3"/>
          <w:sz w:val="20"/>
          <w:szCs w:val="20"/>
          <w:lang w:val="en-US"/>
        </w:rPr>
        <w:t>registered office] is at [●]</w:t>
      </w:r>
      <w:r w:rsidRPr="006D5457">
        <w:rPr>
          <w:rFonts w:ascii="Arial" w:eastAsia="MS Mincho" w:hAnsi="Arial" w:cs="Arial"/>
          <w:sz w:val="20"/>
          <w:szCs w:val="20"/>
          <w:lang w:val="en-US"/>
        </w:rPr>
        <w:t>; and</w:t>
      </w:r>
    </w:p>
    <w:p w:rsidR="006D5457" w:rsidRPr="006D5457" w:rsidRDefault="006D5457" w:rsidP="006D5457">
      <w:pPr>
        <w:numPr>
          <w:ilvl w:val="0"/>
          <w:numId w:val="1"/>
        </w:numPr>
        <w:spacing w:before="240" w:after="100" w:afterAutospacing="1" w:line="240" w:lineRule="auto"/>
        <w:jc w:val="both"/>
        <w:rPr>
          <w:rFonts w:ascii="Arial" w:eastAsia="MS Mincho" w:hAnsi="Arial" w:cs="Arial"/>
          <w:sz w:val="20"/>
          <w:szCs w:val="20"/>
          <w:lang w:val="en-US"/>
        </w:rPr>
      </w:pPr>
      <w:r w:rsidRPr="006D5457">
        <w:rPr>
          <w:rFonts w:ascii="Arial" w:eastAsia="MS Mincho" w:hAnsi="Arial" w:cs="Arial"/>
          <w:spacing w:val="-3"/>
          <w:sz w:val="20"/>
          <w:szCs w:val="20"/>
          <w:lang w:val="en-US"/>
        </w:rPr>
        <w:t>[●]</w:t>
      </w:r>
      <w:r w:rsidRPr="006D5457" w:rsidDel="00B03D88">
        <w:rPr>
          <w:rFonts w:ascii="Arial" w:eastAsia="MS Mincho" w:hAnsi="Arial" w:cs="Arial"/>
          <w:sz w:val="20"/>
          <w:szCs w:val="20"/>
          <w:lang w:val="en-US"/>
        </w:rPr>
        <w:t xml:space="preserve"> </w:t>
      </w:r>
      <w:r w:rsidRPr="006D5457">
        <w:rPr>
          <w:rFonts w:ascii="Arial" w:eastAsia="MS Mincho" w:hAnsi="Arial" w:cs="Arial"/>
          <w:sz w:val="20"/>
          <w:szCs w:val="20"/>
          <w:lang w:val="en-US"/>
        </w:rPr>
        <w:t>(the “</w:t>
      </w:r>
      <w:r w:rsidRPr="006D5457">
        <w:rPr>
          <w:rFonts w:ascii="Arial" w:eastAsia="MS Mincho" w:hAnsi="Arial" w:cs="Arial"/>
          <w:b/>
          <w:bCs/>
          <w:sz w:val="20"/>
          <w:szCs w:val="20"/>
          <w:lang w:val="en-US"/>
        </w:rPr>
        <w:t>COMPANY</w:t>
      </w:r>
      <w:r w:rsidRPr="006D5457">
        <w:rPr>
          <w:rFonts w:ascii="Arial" w:eastAsia="MS Mincho" w:hAnsi="Arial" w:cs="Arial"/>
          <w:sz w:val="20"/>
          <w:szCs w:val="20"/>
          <w:lang w:val="en-US"/>
        </w:rPr>
        <w:t>”), [a company incorporated in [</w:t>
      </w:r>
      <w:r w:rsidRPr="006D5457">
        <w:rPr>
          <w:rFonts w:ascii="Arial" w:eastAsia="MS Mincho" w:hAnsi="Arial" w:cs="Arial"/>
          <w:sz w:val="20"/>
          <w:szCs w:val="20"/>
          <w:lang w:val="en-US"/>
        </w:rPr>
        <w:sym w:font="Symbol" w:char="F0B7"/>
      </w:r>
      <w:r w:rsidRPr="006D5457">
        <w:rPr>
          <w:rFonts w:ascii="Arial" w:eastAsia="MS Mincho" w:hAnsi="Arial" w:cs="Arial"/>
          <w:sz w:val="20"/>
          <w:szCs w:val="20"/>
          <w:lang w:val="en-US"/>
        </w:rPr>
        <w:t>] under registration number [</w:t>
      </w:r>
      <w:r w:rsidRPr="006D5457">
        <w:rPr>
          <w:rFonts w:ascii="Arial" w:eastAsia="MS Mincho" w:hAnsi="Arial" w:cs="Arial"/>
          <w:sz w:val="20"/>
          <w:szCs w:val="20"/>
          <w:lang w:val="en-US"/>
        </w:rPr>
        <w:sym w:font="Symbol" w:char="F0B7"/>
      </w:r>
      <w:r w:rsidRPr="006D5457">
        <w:rPr>
          <w:rFonts w:ascii="Arial" w:eastAsia="MS Mincho" w:hAnsi="Arial" w:cs="Arial"/>
          <w:sz w:val="20"/>
          <w:szCs w:val="20"/>
          <w:lang w:val="en-US"/>
        </w:rPr>
        <w:t xml:space="preserve">],] whose [principal place of business </w:t>
      </w:r>
      <w:r w:rsidRPr="006D5457">
        <w:rPr>
          <w:rFonts w:ascii="Arial" w:eastAsia="MS Mincho" w:hAnsi="Arial" w:cs="Arial"/>
          <w:i/>
          <w:iCs/>
          <w:sz w:val="20"/>
          <w:szCs w:val="20"/>
          <w:lang w:val="en-US"/>
        </w:rPr>
        <w:t xml:space="preserve">or </w:t>
      </w:r>
      <w:r w:rsidRPr="006D5457">
        <w:rPr>
          <w:rFonts w:ascii="Arial" w:eastAsia="MS Mincho" w:hAnsi="Arial" w:cs="Arial"/>
          <w:sz w:val="20"/>
          <w:szCs w:val="20"/>
          <w:lang w:val="en-US"/>
        </w:rPr>
        <w:t>registered office] is at [</w:t>
      </w:r>
      <w:r w:rsidRPr="006D5457">
        <w:rPr>
          <w:rFonts w:ascii="Arial" w:eastAsia="MS Mincho" w:hAnsi="Arial" w:cs="Arial"/>
          <w:sz w:val="20"/>
          <w:szCs w:val="20"/>
          <w:lang w:val="en-US"/>
        </w:rPr>
        <w:sym w:font="Symbol" w:char="F0B7"/>
      </w:r>
      <w:r w:rsidRPr="006D5457">
        <w:rPr>
          <w:rFonts w:ascii="Arial" w:eastAsia="MS Mincho" w:hAnsi="Arial" w:cs="Arial"/>
          <w:sz w:val="20"/>
          <w:szCs w:val="20"/>
          <w:lang w:val="en-US"/>
        </w:rPr>
        <w:t>]</w:t>
      </w:r>
      <w:r w:rsidR="00C2489F">
        <w:rPr>
          <w:rFonts w:ascii="Arial" w:eastAsia="MS Mincho" w:hAnsi="Arial" w:cs="Arial"/>
          <w:sz w:val="20"/>
          <w:szCs w:val="20"/>
          <w:lang w:val="en-US"/>
        </w:rPr>
        <w:t>.</w:t>
      </w:r>
    </w:p>
    <w:p w:rsidR="006D5457" w:rsidRPr="006D5457" w:rsidRDefault="006D5457" w:rsidP="006D5457">
      <w:pPr>
        <w:spacing w:before="240" w:after="100" w:afterAutospacing="1" w:line="240" w:lineRule="auto"/>
        <w:jc w:val="both"/>
        <w:rPr>
          <w:rFonts w:ascii="Arial" w:eastAsia="MS Mincho" w:hAnsi="Arial" w:cs="Arial"/>
          <w:sz w:val="20"/>
          <w:szCs w:val="20"/>
          <w:lang w:val="en-US"/>
        </w:rPr>
      </w:pPr>
      <w:r w:rsidRPr="006D5457">
        <w:rPr>
          <w:rFonts w:ascii="Arial" w:eastAsia="MS Mincho" w:hAnsi="Arial" w:cs="Arial"/>
          <w:sz w:val="20"/>
          <w:szCs w:val="20"/>
          <w:lang w:val="en-US"/>
        </w:rPr>
        <w:t>The RPO and the COMPANY together shall be referred to as the “</w:t>
      </w:r>
      <w:r w:rsidRPr="006D5457">
        <w:rPr>
          <w:rFonts w:ascii="Arial" w:eastAsia="MS Mincho" w:hAnsi="Arial" w:cs="Arial"/>
          <w:b/>
          <w:bCs/>
          <w:sz w:val="20"/>
          <w:szCs w:val="20"/>
          <w:lang w:val="en-US"/>
        </w:rPr>
        <w:t>Parties</w:t>
      </w:r>
      <w:r w:rsidRPr="006D5457">
        <w:rPr>
          <w:rFonts w:ascii="Arial" w:eastAsia="MS Mincho" w:hAnsi="Arial" w:cs="Arial"/>
          <w:sz w:val="20"/>
          <w:szCs w:val="20"/>
          <w:lang w:val="en-US"/>
        </w:rPr>
        <w:t>”, and “</w:t>
      </w:r>
      <w:r w:rsidRPr="006D5457">
        <w:rPr>
          <w:rFonts w:ascii="Arial" w:eastAsia="MS Mincho" w:hAnsi="Arial" w:cs="Arial"/>
          <w:b/>
          <w:bCs/>
          <w:sz w:val="20"/>
          <w:szCs w:val="20"/>
          <w:lang w:val="en-US"/>
        </w:rPr>
        <w:t>Party</w:t>
      </w:r>
      <w:r w:rsidRPr="006D5457">
        <w:rPr>
          <w:rFonts w:ascii="Arial" w:eastAsia="MS Mincho" w:hAnsi="Arial" w:cs="Arial"/>
          <w:sz w:val="20"/>
          <w:szCs w:val="20"/>
          <w:lang w:val="en-US"/>
        </w:rPr>
        <w:t>” shall mean either one of them.</w:t>
      </w:r>
    </w:p>
    <w:p w:rsidR="006D5457" w:rsidRPr="00CD1A27" w:rsidRDefault="006D5457" w:rsidP="006D5457">
      <w:pPr>
        <w:spacing w:before="240" w:after="100" w:afterAutospacing="1" w:line="240" w:lineRule="auto"/>
        <w:jc w:val="both"/>
        <w:rPr>
          <w:rFonts w:ascii="Arial" w:eastAsia="MS Mincho" w:hAnsi="Arial" w:cs="Arial"/>
          <w:b/>
          <w:bCs/>
          <w:sz w:val="20"/>
          <w:szCs w:val="20"/>
          <w:lang w:val="en-US"/>
        </w:rPr>
      </w:pPr>
      <w:r w:rsidRPr="00CD1A27">
        <w:rPr>
          <w:rFonts w:ascii="Arial" w:eastAsia="MS Mincho" w:hAnsi="Arial" w:cs="Arial"/>
          <w:b/>
          <w:bCs/>
          <w:sz w:val="20"/>
          <w:szCs w:val="20"/>
          <w:lang w:val="en-US"/>
        </w:rPr>
        <w:t>Background:</w:t>
      </w:r>
    </w:p>
    <w:p w:rsidR="006D5457" w:rsidRPr="006D5457" w:rsidRDefault="006D5457" w:rsidP="006D5457">
      <w:pPr>
        <w:spacing w:before="240" w:after="100" w:afterAutospacing="1" w:line="240" w:lineRule="auto"/>
        <w:jc w:val="both"/>
        <w:rPr>
          <w:rFonts w:ascii="Arial" w:eastAsia="MS Mincho" w:hAnsi="Arial" w:cs="Arial"/>
          <w:sz w:val="20"/>
          <w:szCs w:val="20"/>
          <w:lang w:val="en-US"/>
        </w:rPr>
      </w:pPr>
      <w:r w:rsidRPr="006D5457">
        <w:rPr>
          <w:rFonts w:ascii="Arial" w:eastAsia="MS Mincho" w:hAnsi="Arial" w:cs="Arial"/>
          <w:sz w:val="20"/>
          <w:szCs w:val="20"/>
          <w:lang w:val="en-US"/>
        </w:rPr>
        <w:t>The Parties wish to hold discussions in the field of [</w:t>
      </w:r>
      <w:r w:rsidRPr="006D5457">
        <w:rPr>
          <w:rFonts w:ascii="Arial" w:eastAsia="MS Mincho" w:hAnsi="Arial" w:cs="Arial"/>
          <w:sz w:val="20"/>
          <w:szCs w:val="20"/>
          <w:lang w:val="en-US"/>
        </w:rPr>
        <w:sym w:font="Symbol" w:char="F0B7"/>
      </w:r>
      <w:r w:rsidRPr="006D5457">
        <w:rPr>
          <w:rFonts w:ascii="Arial" w:eastAsia="MS Mincho" w:hAnsi="Arial" w:cs="Arial"/>
          <w:sz w:val="20"/>
          <w:szCs w:val="20"/>
          <w:lang w:val="en-US"/>
        </w:rPr>
        <w:t>] (the “</w:t>
      </w:r>
      <w:r w:rsidRPr="006D5457">
        <w:rPr>
          <w:rFonts w:ascii="Arial" w:eastAsia="MS Mincho" w:hAnsi="Arial" w:cs="Arial"/>
          <w:b/>
          <w:bCs/>
          <w:sz w:val="20"/>
          <w:szCs w:val="20"/>
          <w:lang w:val="en-US"/>
        </w:rPr>
        <w:t>Field</w:t>
      </w:r>
      <w:r w:rsidRPr="006D5457">
        <w:rPr>
          <w:rFonts w:ascii="Arial" w:eastAsia="MS Mincho" w:hAnsi="Arial" w:cs="Arial"/>
          <w:sz w:val="20"/>
          <w:szCs w:val="20"/>
          <w:lang w:val="en-US"/>
        </w:rPr>
        <w:t>”).  The COMPANY wishes to receive confidential information in the Field from the RPO for the purpose of considering whether to enter into a further agreement with the RPO (the “</w:t>
      </w:r>
      <w:r w:rsidRPr="006D5457">
        <w:rPr>
          <w:rFonts w:ascii="Arial" w:eastAsia="MS Mincho" w:hAnsi="Arial" w:cs="Arial"/>
          <w:b/>
          <w:bCs/>
          <w:sz w:val="20"/>
          <w:szCs w:val="20"/>
          <w:lang w:val="en-US"/>
        </w:rPr>
        <w:t>Permitted Purpose</w:t>
      </w:r>
      <w:r w:rsidRPr="006D5457">
        <w:rPr>
          <w:rFonts w:ascii="Arial" w:eastAsia="MS Mincho" w:hAnsi="Arial" w:cs="Arial"/>
          <w:sz w:val="20"/>
          <w:szCs w:val="20"/>
          <w:lang w:val="en-US"/>
        </w:rPr>
        <w:t>”).</w:t>
      </w:r>
    </w:p>
    <w:p w:rsidR="006D5457" w:rsidRPr="006D5457" w:rsidRDefault="006D5457" w:rsidP="006D5457">
      <w:pPr>
        <w:spacing w:before="240" w:after="100" w:afterAutospacing="1" w:line="240" w:lineRule="auto"/>
        <w:jc w:val="both"/>
        <w:rPr>
          <w:rFonts w:ascii="Arial" w:eastAsia="MS Mincho" w:hAnsi="Arial" w:cs="Arial"/>
          <w:sz w:val="20"/>
          <w:szCs w:val="20"/>
          <w:lang w:val="en-US"/>
        </w:rPr>
      </w:pPr>
      <w:r w:rsidRPr="006D5457">
        <w:rPr>
          <w:rFonts w:ascii="Arial" w:eastAsia="MS Mincho" w:hAnsi="Arial" w:cs="Arial"/>
          <w:b/>
          <w:bCs/>
          <w:sz w:val="20"/>
          <w:szCs w:val="20"/>
          <w:lang w:val="en-US"/>
        </w:rPr>
        <w:t>The Parties agree as follows:</w:t>
      </w:r>
    </w:p>
    <w:p w:rsidR="006D5457" w:rsidRPr="00CD1A27" w:rsidRDefault="006D5457" w:rsidP="006D5457">
      <w:pPr>
        <w:numPr>
          <w:ilvl w:val="0"/>
          <w:numId w:val="2"/>
        </w:numPr>
        <w:spacing w:before="240" w:after="100" w:afterAutospacing="1" w:line="240" w:lineRule="auto"/>
        <w:ind w:left="709" w:hanging="709"/>
        <w:rPr>
          <w:rFonts w:ascii="Arial" w:eastAsia="MS Mincho" w:hAnsi="Arial" w:cs="Arial"/>
          <w:b/>
          <w:bCs/>
          <w:color w:val="A626AA"/>
          <w:sz w:val="20"/>
          <w:szCs w:val="20"/>
          <w:lang w:val="en-US"/>
        </w:rPr>
      </w:pPr>
      <w:r w:rsidRPr="00CD1A27">
        <w:rPr>
          <w:rFonts w:ascii="Arial" w:eastAsia="MS Mincho" w:hAnsi="Arial" w:cs="Arial"/>
          <w:b/>
          <w:bCs/>
          <w:color w:val="A626AA"/>
          <w:sz w:val="20"/>
          <w:szCs w:val="20"/>
          <w:lang w:val="en-US"/>
        </w:rPr>
        <w:t>Definitions</w:t>
      </w:r>
    </w:p>
    <w:p w:rsidR="006D5457" w:rsidRPr="006D5457" w:rsidRDefault="006D5457" w:rsidP="006D5457">
      <w:pPr>
        <w:numPr>
          <w:ilvl w:val="1"/>
          <w:numId w:val="2"/>
        </w:numPr>
        <w:spacing w:before="240" w:after="100" w:afterAutospacing="1" w:line="240" w:lineRule="auto"/>
        <w:ind w:left="567" w:hanging="567"/>
        <w:rPr>
          <w:rFonts w:ascii="Arial" w:eastAsia="MS Mincho" w:hAnsi="Arial" w:cs="Arial"/>
          <w:b/>
          <w:bCs/>
          <w:sz w:val="20"/>
          <w:szCs w:val="20"/>
          <w:lang w:val="en-US"/>
        </w:rPr>
      </w:pPr>
      <w:r w:rsidRPr="006D5457">
        <w:rPr>
          <w:rFonts w:ascii="Arial" w:eastAsia="MS Mincho" w:hAnsi="Arial" w:cs="Arial"/>
          <w:sz w:val="20"/>
          <w:szCs w:val="20"/>
          <w:lang w:val="en-US"/>
        </w:rPr>
        <w:t>In this Agreement, the following words shall have the following meanings:</w:t>
      </w:r>
    </w:p>
    <w:tbl>
      <w:tblPr>
        <w:tblW w:w="0" w:type="auto"/>
        <w:tblInd w:w="-1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587"/>
        <w:gridCol w:w="6535"/>
      </w:tblGrid>
      <w:tr w:rsidR="006D5457" w:rsidRPr="006D5457" w:rsidTr="00D76DEB">
        <w:tc>
          <w:tcPr>
            <w:tcW w:w="2660" w:type="dxa"/>
          </w:tcPr>
          <w:p w:rsidR="006D5457" w:rsidRPr="00CD1A27" w:rsidRDefault="006D5457" w:rsidP="006D5457">
            <w:pPr>
              <w:spacing w:before="240" w:after="100" w:afterAutospacing="1" w:line="240" w:lineRule="auto"/>
              <w:rPr>
                <w:rFonts w:ascii="Arial" w:eastAsia="MS Mincho" w:hAnsi="Arial" w:cs="Arial"/>
                <w:b/>
                <w:bCs/>
                <w:color w:val="A626AA"/>
                <w:sz w:val="20"/>
                <w:szCs w:val="20"/>
                <w:lang w:val="en-US"/>
              </w:rPr>
            </w:pPr>
            <w:proofErr w:type="spellStart"/>
            <w:r w:rsidRPr="00CD1A27">
              <w:rPr>
                <w:rFonts w:ascii="Arial" w:eastAsia="MS Mincho" w:hAnsi="Arial" w:cs="Arial"/>
                <w:b/>
                <w:bCs/>
                <w:color w:val="A626AA"/>
                <w:sz w:val="20"/>
                <w:szCs w:val="20"/>
                <w:lang w:val="en-US"/>
              </w:rPr>
              <w:t>Authorised</w:t>
            </w:r>
            <w:proofErr w:type="spellEnd"/>
            <w:r w:rsidRPr="00CD1A27">
              <w:rPr>
                <w:rFonts w:ascii="Arial" w:eastAsia="MS Mincho" w:hAnsi="Arial" w:cs="Arial"/>
                <w:b/>
                <w:bCs/>
                <w:color w:val="A626AA"/>
                <w:sz w:val="20"/>
                <w:szCs w:val="20"/>
                <w:lang w:val="en-US"/>
              </w:rPr>
              <w:t xml:space="preserve"> Persons</w:t>
            </w:r>
          </w:p>
        </w:tc>
        <w:tc>
          <w:tcPr>
            <w:tcW w:w="6804" w:type="dxa"/>
          </w:tcPr>
          <w:p w:rsidR="006D5457" w:rsidRPr="006D5457" w:rsidRDefault="006D5457" w:rsidP="006D5457">
            <w:pPr>
              <w:spacing w:before="240" w:after="100" w:afterAutospacing="1" w:line="240" w:lineRule="auto"/>
              <w:rPr>
                <w:rFonts w:ascii="Arial" w:eastAsia="MS Mincho" w:hAnsi="Arial" w:cs="Arial"/>
                <w:sz w:val="20"/>
                <w:szCs w:val="20"/>
                <w:lang w:val="en-US"/>
              </w:rPr>
            </w:pPr>
            <w:r w:rsidRPr="006D5457">
              <w:rPr>
                <w:rFonts w:ascii="Arial" w:eastAsia="MS Mincho" w:hAnsi="Arial" w:cs="Arial"/>
                <w:sz w:val="20"/>
                <w:szCs w:val="20"/>
                <w:lang w:val="en-US"/>
              </w:rPr>
              <w:t>shall have the meaning given in clause 3.1.</w:t>
            </w:r>
          </w:p>
        </w:tc>
      </w:tr>
      <w:tr w:rsidR="006D5457" w:rsidRPr="006D5457" w:rsidTr="00D76DEB">
        <w:tc>
          <w:tcPr>
            <w:tcW w:w="2660" w:type="dxa"/>
          </w:tcPr>
          <w:p w:rsidR="006D5457" w:rsidRPr="00CD1A27" w:rsidRDefault="006D5457" w:rsidP="006D5457">
            <w:pPr>
              <w:spacing w:before="240" w:after="100" w:afterAutospacing="1" w:line="240" w:lineRule="auto"/>
              <w:rPr>
                <w:rFonts w:ascii="Arial" w:eastAsia="MS Mincho" w:hAnsi="Arial" w:cs="Arial"/>
                <w:b/>
                <w:bCs/>
                <w:color w:val="A626AA"/>
                <w:sz w:val="20"/>
                <w:szCs w:val="20"/>
                <w:lang w:val="en-US"/>
              </w:rPr>
            </w:pPr>
            <w:r w:rsidRPr="00CD1A27">
              <w:rPr>
                <w:rFonts w:ascii="Arial" w:eastAsia="MS Mincho" w:hAnsi="Arial" w:cs="Arial"/>
                <w:b/>
                <w:bCs/>
                <w:color w:val="A626AA"/>
                <w:sz w:val="20"/>
                <w:szCs w:val="20"/>
                <w:lang w:val="en-US"/>
              </w:rPr>
              <w:t>Confidential Information</w:t>
            </w:r>
          </w:p>
        </w:tc>
        <w:tc>
          <w:tcPr>
            <w:tcW w:w="6804" w:type="dxa"/>
          </w:tcPr>
          <w:p w:rsidR="006D5457" w:rsidRPr="006D5457" w:rsidRDefault="006D5457" w:rsidP="006D5457">
            <w:pPr>
              <w:spacing w:before="240" w:after="100" w:afterAutospacing="1" w:line="240" w:lineRule="auto"/>
              <w:jc w:val="both"/>
              <w:rPr>
                <w:rFonts w:ascii="Arial" w:eastAsia="MS Mincho" w:hAnsi="Arial" w:cs="Arial"/>
                <w:sz w:val="20"/>
                <w:szCs w:val="20"/>
                <w:lang w:val="en-US"/>
              </w:rPr>
            </w:pPr>
            <w:r w:rsidRPr="006D5457">
              <w:rPr>
                <w:rFonts w:ascii="Arial" w:eastAsia="MS Mincho" w:hAnsi="Arial" w:cs="Arial"/>
                <w:sz w:val="20"/>
                <w:szCs w:val="20"/>
                <w:lang w:val="en-US"/>
              </w:rPr>
              <w:t>shall mean:</w:t>
            </w:r>
          </w:p>
          <w:p w:rsidR="006D5457" w:rsidRPr="006D5457" w:rsidRDefault="006D5457" w:rsidP="006D5457">
            <w:pPr>
              <w:numPr>
                <w:ilvl w:val="3"/>
                <w:numId w:val="3"/>
              </w:numPr>
              <w:tabs>
                <w:tab w:val="num" w:pos="459"/>
              </w:tabs>
              <w:spacing w:before="240" w:after="100" w:afterAutospacing="1" w:line="240" w:lineRule="auto"/>
              <w:ind w:left="459" w:hanging="459"/>
              <w:jc w:val="both"/>
              <w:rPr>
                <w:rFonts w:ascii="Arial" w:eastAsia="MS Mincho" w:hAnsi="Arial" w:cs="Arial"/>
                <w:sz w:val="20"/>
                <w:szCs w:val="20"/>
                <w:lang w:val="en-US"/>
              </w:rPr>
            </w:pPr>
            <w:r w:rsidRPr="006D5457">
              <w:rPr>
                <w:rFonts w:ascii="Arial" w:eastAsia="MS Mincho" w:hAnsi="Arial" w:cs="Arial"/>
                <w:sz w:val="20"/>
                <w:szCs w:val="20"/>
                <w:lang w:val="en-US"/>
              </w:rPr>
              <w:t>in respect of Information provided in documentary form or by way of a model or in other tangible form, Information which at the time of provision is marked or otherwise designated to show expressly or by necessary implication that it is imparted in confidence; and</w:t>
            </w:r>
          </w:p>
          <w:p w:rsidR="006D5457" w:rsidRPr="006D5457" w:rsidRDefault="006D5457" w:rsidP="006D5457">
            <w:pPr>
              <w:numPr>
                <w:ilvl w:val="3"/>
                <w:numId w:val="3"/>
              </w:numPr>
              <w:tabs>
                <w:tab w:val="num" w:pos="459"/>
              </w:tabs>
              <w:spacing w:before="240" w:after="100" w:afterAutospacing="1" w:line="240" w:lineRule="auto"/>
              <w:ind w:left="459" w:hanging="459"/>
              <w:jc w:val="both"/>
              <w:rPr>
                <w:rFonts w:ascii="Arial" w:eastAsia="MS Mincho" w:hAnsi="Arial" w:cs="Arial"/>
                <w:sz w:val="20"/>
                <w:szCs w:val="20"/>
                <w:lang w:val="en-US"/>
              </w:rPr>
            </w:pPr>
            <w:r w:rsidRPr="006D5457">
              <w:rPr>
                <w:rFonts w:ascii="Arial" w:eastAsia="MS Mincho" w:hAnsi="Arial" w:cs="Arial"/>
                <w:sz w:val="20"/>
                <w:szCs w:val="20"/>
                <w:lang w:val="en-US"/>
              </w:rPr>
              <w:lastRenderedPageBreak/>
              <w:t>in respect of Information that is imparted orally, any information that the RPO or its representatives informed the COMPANY at the time of disclosure was imparted in confidence; and</w:t>
            </w:r>
          </w:p>
          <w:p w:rsidR="006D5457" w:rsidRPr="006D5457" w:rsidRDefault="006D5457" w:rsidP="006D5457">
            <w:pPr>
              <w:numPr>
                <w:ilvl w:val="3"/>
                <w:numId w:val="3"/>
              </w:numPr>
              <w:tabs>
                <w:tab w:val="num" w:pos="459"/>
              </w:tabs>
              <w:spacing w:before="240" w:after="100" w:afterAutospacing="1" w:line="240" w:lineRule="auto"/>
              <w:ind w:left="459" w:hanging="459"/>
              <w:jc w:val="both"/>
              <w:rPr>
                <w:rFonts w:ascii="Arial" w:eastAsia="MS Mincho" w:hAnsi="Arial" w:cs="Arial"/>
                <w:sz w:val="20"/>
                <w:szCs w:val="20"/>
                <w:lang w:val="en-US"/>
              </w:rPr>
            </w:pPr>
            <w:r w:rsidRPr="006D5457">
              <w:rPr>
                <w:rFonts w:ascii="Arial" w:eastAsia="MS Mincho" w:hAnsi="Arial" w:cs="Arial"/>
                <w:sz w:val="20"/>
                <w:szCs w:val="20"/>
                <w:lang w:val="en-US"/>
              </w:rPr>
              <w:t>in respect of Confidential Information imparted orally, any note or record of the disclosure [and any evaluation materials prepared by the COMPANY that incorporate any Confidential Information]; and</w:t>
            </w:r>
          </w:p>
          <w:p w:rsidR="006D5457" w:rsidRPr="006D5457" w:rsidRDefault="006D5457" w:rsidP="006D5457">
            <w:pPr>
              <w:numPr>
                <w:ilvl w:val="3"/>
                <w:numId w:val="3"/>
              </w:numPr>
              <w:tabs>
                <w:tab w:val="num" w:pos="459"/>
              </w:tabs>
              <w:spacing w:before="240" w:after="100" w:afterAutospacing="1" w:line="240" w:lineRule="auto"/>
              <w:ind w:left="459" w:hanging="459"/>
              <w:jc w:val="both"/>
              <w:rPr>
                <w:rFonts w:ascii="Arial" w:eastAsia="MS Mincho" w:hAnsi="Arial" w:cs="Arial"/>
                <w:sz w:val="20"/>
                <w:szCs w:val="20"/>
                <w:lang w:val="en-US"/>
              </w:rPr>
            </w:pPr>
            <w:r w:rsidRPr="006D5457">
              <w:rPr>
                <w:rFonts w:ascii="Arial" w:eastAsia="MS Mincho" w:hAnsi="Arial" w:cs="Arial"/>
                <w:sz w:val="20"/>
                <w:szCs w:val="20"/>
                <w:lang w:val="en-US"/>
              </w:rPr>
              <w:t>any copy of any of the foregoing; and</w:t>
            </w:r>
          </w:p>
          <w:p w:rsidR="006D5457" w:rsidRPr="006D5457" w:rsidRDefault="006D5457" w:rsidP="006D5457">
            <w:pPr>
              <w:numPr>
                <w:ilvl w:val="3"/>
                <w:numId w:val="3"/>
              </w:numPr>
              <w:tabs>
                <w:tab w:val="num" w:pos="459"/>
              </w:tabs>
              <w:spacing w:before="240" w:after="0" w:line="240" w:lineRule="auto"/>
              <w:ind w:left="459" w:hanging="459"/>
              <w:jc w:val="both"/>
              <w:rPr>
                <w:rFonts w:ascii="Arial" w:eastAsia="MS Mincho" w:hAnsi="Arial" w:cs="Arial"/>
                <w:sz w:val="20"/>
                <w:szCs w:val="20"/>
                <w:lang w:val="en-US"/>
              </w:rPr>
            </w:pPr>
            <w:r w:rsidRPr="006D5457">
              <w:rPr>
                <w:rFonts w:ascii="Arial" w:eastAsia="MS Mincho" w:hAnsi="Arial" w:cs="Arial"/>
                <w:sz w:val="20"/>
                <w:szCs w:val="20"/>
                <w:lang w:val="en-US"/>
              </w:rPr>
              <w:t>[the fact that discussions are taking place between the COMPANY and the RPO.]</w:t>
            </w:r>
          </w:p>
        </w:tc>
      </w:tr>
      <w:tr w:rsidR="006D5457" w:rsidRPr="006D5457" w:rsidTr="00D76DEB">
        <w:tc>
          <w:tcPr>
            <w:tcW w:w="2660" w:type="dxa"/>
          </w:tcPr>
          <w:p w:rsidR="006D5457" w:rsidRPr="00CD1A27" w:rsidRDefault="006D5457" w:rsidP="006D5457">
            <w:pPr>
              <w:spacing w:before="240" w:after="100" w:afterAutospacing="1" w:line="240" w:lineRule="auto"/>
              <w:rPr>
                <w:rFonts w:ascii="Arial" w:eastAsia="MS Mincho" w:hAnsi="Arial" w:cs="Arial"/>
                <w:b/>
                <w:bCs/>
                <w:color w:val="A626AA"/>
                <w:sz w:val="20"/>
                <w:szCs w:val="20"/>
                <w:lang w:val="en-US"/>
              </w:rPr>
            </w:pPr>
            <w:r w:rsidRPr="00CD1A27">
              <w:rPr>
                <w:rFonts w:ascii="Arial" w:eastAsia="MS Mincho" w:hAnsi="Arial" w:cs="Arial"/>
                <w:b/>
                <w:bCs/>
                <w:color w:val="A626AA"/>
                <w:sz w:val="20"/>
                <w:szCs w:val="20"/>
                <w:lang w:val="en-US"/>
              </w:rPr>
              <w:lastRenderedPageBreak/>
              <w:t>Information</w:t>
            </w:r>
          </w:p>
        </w:tc>
        <w:tc>
          <w:tcPr>
            <w:tcW w:w="6804" w:type="dxa"/>
          </w:tcPr>
          <w:p w:rsidR="006D5457" w:rsidRPr="006D5457" w:rsidRDefault="006D5457" w:rsidP="006D5457">
            <w:pPr>
              <w:spacing w:before="240" w:after="100" w:afterAutospacing="1" w:line="240" w:lineRule="auto"/>
              <w:jc w:val="both"/>
              <w:rPr>
                <w:rFonts w:ascii="Arial" w:eastAsia="MS Mincho" w:hAnsi="Arial" w:cs="Arial"/>
                <w:sz w:val="20"/>
                <w:szCs w:val="20"/>
                <w:lang w:val="en-US"/>
              </w:rPr>
            </w:pPr>
            <w:r w:rsidRPr="006D5457">
              <w:rPr>
                <w:rFonts w:ascii="Arial" w:eastAsia="MS Mincho" w:hAnsi="Arial" w:cs="Arial"/>
                <w:sz w:val="20"/>
                <w:szCs w:val="20"/>
                <w:lang w:val="en-US"/>
              </w:rPr>
              <w:t>shall mean information [whether of a technical, commercial or any other nature whatsoever] provided directly or indirectly by the RPO to the COMPANY in oral or documentary form or by way of models, biological or chemical materials or other tangible form or by demonstrations and whether before, on or after the date of this Agreement.</w:t>
            </w:r>
          </w:p>
        </w:tc>
      </w:tr>
    </w:tbl>
    <w:p w:rsidR="006D5457" w:rsidRPr="00CD1A27" w:rsidRDefault="006D5457" w:rsidP="006D5457">
      <w:pPr>
        <w:numPr>
          <w:ilvl w:val="0"/>
          <w:numId w:val="2"/>
        </w:numPr>
        <w:spacing w:before="240" w:after="100" w:afterAutospacing="1" w:line="240" w:lineRule="auto"/>
        <w:ind w:left="709" w:hanging="709"/>
        <w:jc w:val="both"/>
        <w:rPr>
          <w:rFonts w:ascii="Arial" w:eastAsia="MS Mincho" w:hAnsi="Arial" w:cs="Arial"/>
          <w:b/>
          <w:bCs/>
          <w:color w:val="A626AA"/>
          <w:sz w:val="20"/>
          <w:szCs w:val="20"/>
          <w:lang w:val="en-US"/>
        </w:rPr>
      </w:pPr>
      <w:r w:rsidRPr="00CD1A27">
        <w:rPr>
          <w:rFonts w:ascii="Arial" w:eastAsia="MS Mincho" w:hAnsi="Arial" w:cs="Arial"/>
          <w:b/>
          <w:bCs/>
          <w:color w:val="A626AA"/>
          <w:sz w:val="20"/>
          <w:szCs w:val="20"/>
          <w:lang w:val="en-US"/>
        </w:rPr>
        <w:t>Confidentiality obligations</w:t>
      </w:r>
    </w:p>
    <w:p w:rsidR="006D5457" w:rsidRPr="006D5457" w:rsidRDefault="006D5457" w:rsidP="006D5457">
      <w:pPr>
        <w:numPr>
          <w:ilvl w:val="1"/>
          <w:numId w:val="2"/>
        </w:numPr>
        <w:spacing w:before="240" w:after="100" w:afterAutospacing="1" w:line="240" w:lineRule="auto"/>
        <w:ind w:left="714" w:hanging="714"/>
        <w:jc w:val="both"/>
        <w:rPr>
          <w:rFonts w:ascii="Arial" w:eastAsia="MS Mincho" w:hAnsi="Arial" w:cs="Arial"/>
          <w:sz w:val="20"/>
          <w:szCs w:val="20"/>
          <w:lang w:val="en-US"/>
        </w:rPr>
      </w:pPr>
      <w:r w:rsidRPr="006D5457">
        <w:rPr>
          <w:rFonts w:ascii="Arial" w:eastAsia="MS Mincho" w:hAnsi="Arial" w:cs="Arial"/>
          <w:sz w:val="20"/>
          <w:szCs w:val="20"/>
          <w:lang w:val="en-US"/>
        </w:rPr>
        <w:t>In consideration of the RPO providing Confidential Information, at its discretion, to the COMPANY, the COMPANY shall:</w:t>
      </w:r>
    </w:p>
    <w:p w:rsidR="006D5457" w:rsidRPr="006D5457" w:rsidRDefault="006D5457" w:rsidP="006D5457">
      <w:pPr>
        <w:numPr>
          <w:ilvl w:val="2"/>
          <w:numId w:val="2"/>
        </w:numPr>
        <w:spacing w:before="240" w:after="100" w:afterAutospacing="1" w:line="240" w:lineRule="auto"/>
        <w:ind w:left="1442" w:hanging="722"/>
        <w:jc w:val="both"/>
        <w:rPr>
          <w:rFonts w:ascii="Arial" w:eastAsia="MS Mincho" w:hAnsi="Arial" w:cs="Arial"/>
          <w:sz w:val="20"/>
          <w:szCs w:val="20"/>
          <w:lang w:val="en-US"/>
        </w:rPr>
      </w:pPr>
      <w:r w:rsidRPr="006D5457">
        <w:rPr>
          <w:rFonts w:ascii="Arial" w:eastAsia="MS Mincho" w:hAnsi="Arial" w:cs="Arial"/>
          <w:sz w:val="20"/>
          <w:szCs w:val="20"/>
          <w:lang w:val="en-US"/>
        </w:rPr>
        <w:t>keep the Confidential Information secret and confidential;</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t xml:space="preserve">neither disclose nor permit the disclosure of any Confidential Information to any person, except for disclosure to </w:t>
      </w:r>
      <w:proofErr w:type="spellStart"/>
      <w:r w:rsidRPr="006D5457">
        <w:rPr>
          <w:rFonts w:ascii="Arial" w:eastAsia="MS Mincho" w:hAnsi="Arial" w:cs="Arial"/>
          <w:sz w:val="20"/>
          <w:szCs w:val="20"/>
          <w:lang w:val="en-US"/>
        </w:rPr>
        <w:t>Authorised</w:t>
      </w:r>
      <w:proofErr w:type="spellEnd"/>
      <w:r w:rsidRPr="006D5457">
        <w:rPr>
          <w:rFonts w:ascii="Arial" w:eastAsia="MS Mincho" w:hAnsi="Arial" w:cs="Arial"/>
          <w:sz w:val="20"/>
          <w:szCs w:val="20"/>
          <w:lang w:val="en-US"/>
        </w:rPr>
        <w:t xml:space="preserve"> Persons in accordance with clause 3, or to a court or other public body in accordance with clause 4;</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t>not use the Confidential Information for any purpose, whether commercial or non-commercial, other than for the Permitted Purpose;</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t xml:space="preserve">[make [no copies of the Confidential Information] [only such limited number of copies of the Confidential Information as are required for the Permitted Purpose, and provide those copies only to </w:t>
      </w:r>
      <w:proofErr w:type="spellStart"/>
      <w:r w:rsidRPr="006D5457">
        <w:rPr>
          <w:rFonts w:ascii="Arial" w:eastAsia="MS Mincho" w:hAnsi="Arial" w:cs="Arial"/>
          <w:sz w:val="20"/>
          <w:szCs w:val="20"/>
          <w:lang w:val="en-US"/>
        </w:rPr>
        <w:t>Authorised</w:t>
      </w:r>
      <w:proofErr w:type="spellEnd"/>
      <w:r w:rsidRPr="006D5457">
        <w:rPr>
          <w:rFonts w:ascii="Arial" w:eastAsia="MS Mincho" w:hAnsi="Arial" w:cs="Arial"/>
          <w:sz w:val="20"/>
          <w:szCs w:val="20"/>
          <w:lang w:val="en-US"/>
        </w:rPr>
        <w:t xml:space="preserve"> Persons];</w:t>
      </w:r>
      <w:r w:rsidRPr="006D5457">
        <w:rPr>
          <w:rFonts w:ascii="Arial" w:eastAsia="MS Mincho" w:hAnsi="Arial" w:cs="Arial"/>
          <w:sz w:val="20"/>
          <w:szCs w:val="20"/>
          <w:vertAlign w:val="superscript"/>
          <w:lang w:val="en-US"/>
        </w:rPr>
        <w:t xml:space="preserve"> </w:t>
      </w:r>
      <w:r w:rsidRPr="006D5457">
        <w:rPr>
          <w:rFonts w:ascii="Arial" w:eastAsia="MS Mincho" w:hAnsi="Arial" w:cs="Arial"/>
          <w:sz w:val="20"/>
          <w:szCs w:val="20"/>
          <w:lang w:val="en-US"/>
        </w:rPr>
        <w:t>] and</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t>take proper and all reasonable measures to ensure the confidentiality of the Confidential Information.</w:t>
      </w:r>
    </w:p>
    <w:p w:rsidR="006D5457" w:rsidRPr="00CD1A27" w:rsidRDefault="006D5457" w:rsidP="006D5457">
      <w:pPr>
        <w:numPr>
          <w:ilvl w:val="0"/>
          <w:numId w:val="2"/>
        </w:numPr>
        <w:spacing w:before="240" w:after="100" w:afterAutospacing="1" w:line="240" w:lineRule="auto"/>
        <w:ind w:left="709" w:hanging="709"/>
        <w:jc w:val="both"/>
        <w:rPr>
          <w:rFonts w:ascii="Arial" w:eastAsia="MS Mincho" w:hAnsi="Arial" w:cs="Arial"/>
          <w:b/>
          <w:bCs/>
          <w:color w:val="A626AA"/>
          <w:sz w:val="20"/>
          <w:szCs w:val="20"/>
          <w:lang w:val="en-US"/>
        </w:rPr>
      </w:pPr>
      <w:r w:rsidRPr="00CD1A27">
        <w:rPr>
          <w:rFonts w:ascii="Arial" w:eastAsia="MS Mincho" w:hAnsi="Arial" w:cs="Arial"/>
          <w:b/>
          <w:bCs/>
          <w:color w:val="A626AA"/>
          <w:sz w:val="20"/>
          <w:szCs w:val="20"/>
          <w:lang w:val="en-US"/>
        </w:rPr>
        <w:t>Disclosure to employees</w:t>
      </w:r>
    </w:p>
    <w:p w:rsidR="006D5457" w:rsidRPr="006D5457" w:rsidRDefault="006D5457" w:rsidP="006D5457">
      <w:pPr>
        <w:numPr>
          <w:ilvl w:val="1"/>
          <w:numId w:val="2"/>
        </w:numPr>
        <w:spacing w:before="240" w:after="100" w:afterAutospacing="1" w:line="240" w:lineRule="auto"/>
        <w:ind w:left="709" w:hanging="709"/>
        <w:jc w:val="both"/>
        <w:rPr>
          <w:rFonts w:ascii="Arial" w:eastAsia="MS Mincho" w:hAnsi="Arial" w:cs="Arial"/>
          <w:sz w:val="20"/>
          <w:szCs w:val="20"/>
          <w:lang w:val="en-US"/>
        </w:rPr>
      </w:pPr>
      <w:r w:rsidRPr="006D5457">
        <w:rPr>
          <w:rFonts w:ascii="Arial" w:eastAsia="MS Mincho" w:hAnsi="Arial" w:cs="Arial"/>
          <w:sz w:val="20"/>
          <w:szCs w:val="20"/>
          <w:lang w:val="en-US"/>
        </w:rPr>
        <w:lastRenderedPageBreak/>
        <w:t>The COMPANY may disclose the Confidential Information to those of its officers, employees [and professional advisers] (together, the “</w:t>
      </w:r>
      <w:proofErr w:type="spellStart"/>
      <w:r w:rsidRPr="006D5457">
        <w:rPr>
          <w:rFonts w:ascii="Arial" w:eastAsia="MS Mincho" w:hAnsi="Arial" w:cs="Arial"/>
          <w:b/>
          <w:bCs/>
          <w:sz w:val="20"/>
          <w:szCs w:val="20"/>
          <w:lang w:val="en-US"/>
        </w:rPr>
        <w:t>Authorised</w:t>
      </w:r>
      <w:proofErr w:type="spellEnd"/>
      <w:r w:rsidRPr="006D5457">
        <w:rPr>
          <w:rFonts w:ascii="Arial" w:eastAsia="MS Mincho" w:hAnsi="Arial" w:cs="Arial"/>
          <w:b/>
          <w:bCs/>
          <w:sz w:val="20"/>
          <w:szCs w:val="20"/>
          <w:lang w:val="en-US"/>
        </w:rPr>
        <w:t xml:space="preserve"> Persons</w:t>
      </w:r>
      <w:r w:rsidRPr="006D5457">
        <w:rPr>
          <w:rFonts w:ascii="Arial" w:eastAsia="MS Mincho" w:hAnsi="Arial" w:cs="Arial"/>
          <w:sz w:val="20"/>
          <w:szCs w:val="20"/>
          <w:lang w:val="en-US"/>
        </w:rPr>
        <w:t>”) who:</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t>reasonably need to receive the Confidential Information to enable the COMPANY to achieve the Permitted Purpose;</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t>have been informed by the COMPANY (a) of the confidential nature of the Confidential Information, and (b) that the RPO provided the Confidential Information to the COMPANY subject to the provisions of a written confidentiality agreement;</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t>have written confidentiality obligations to the COMPANY that (a) are no less onerous than the provisions of this Agreement, and (b) apply to the Confidential Information, and who have been instructed to treat the Confidential Information as confidential;</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t>[in the case of the COMPANY’s professional advisers] [other than its solicitors], [have been provided with a copy of this Agreement and] have agreed with the COMPANY in writing to comply with the obligations of COMPANY under this Agreement, [and, should it opt in writing to do so, the RPO will be entitled to be a party to that agreement]; and</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t>[in the case of the COMPANY’s solicitors, have confirmed that they will treat the Confidential Information as if it were the COMPANY’s confidential information and therefore subject to the rules of the Law Society of Ireland concerning client information.]</w:t>
      </w:r>
    </w:p>
    <w:p w:rsidR="006D5457" w:rsidRPr="006D5457" w:rsidRDefault="006D5457" w:rsidP="006D5457">
      <w:pPr>
        <w:numPr>
          <w:ilvl w:val="1"/>
          <w:numId w:val="2"/>
        </w:numPr>
        <w:spacing w:before="240" w:after="100" w:afterAutospacing="1" w:line="240" w:lineRule="auto"/>
        <w:ind w:left="709" w:hanging="709"/>
        <w:jc w:val="both"/>
        <w:rPr>
          <w:rFonts w:ascii="Arial" w:eastAsia="MS Mincho" w:hAnsi="Arial" w:cs="Arial"/>
          <w:sz w:val="20"/>
          <w:szCs w:val="20"/>
          <w:lang w:val="en-US"/>
        </w:rPr>
      </w:pPr>
      <w:r w:rsidRPr="006D5457">
        <w:rPr>
          <w:rFonts w:ascii="Arial" w:eastAsia="MS Mincho" w:hAnsi="Arial" w:cs="Arial"/>
          <w:sz w:val="20"/>
          <w:szCs w:val="20"/>
          <w:lang w:val="en-US"/>
        </w:rPr>
        <w:t xml:space="preserve">The COMPANY shall be responsible for taking reasonable action to ensure that its </w:t>
      </w:r>
      <w:proofErr w:type="spellStart"/>
      <w:r w:rsidRPr="006D5457">
        <w:rPr>
          <w:rFonts w:ascii="Arial" w:eastAsia="MS Mincho" w:hAnsi="Arial" w:cs="Arial"/>
          <w:sz w:val="20"/>
          <w:szCs w:val="20"/>
          <w:lang w:val="en-US"/>
        </w:rPr>
        <w:t>Authorised</w:t>
      </w:r>
      <w:proofErr w:type="spellEnd"/>
      <w:r w:rsidRPr="006D5457">
        <w:rPr>
          <w:rFonts w:ascii="Arial" w:eastAsia="MS Mincho" w:hAnsi="Arial" w:cs="Arial"/>
          <w:sz w:val="20"/>
          <w:szCs w:val="20"/>
          <w:lang w:val="en-US"/>
        </w:rPr>
        <w:t xml:space="preserve"> Persons comply with the COMPANY’s obligations under this Agreement and, without prejudice to any other right or remedy of the RPO, shall be liable to the RPO for any breach of this Agreement by such </w:t>
      </w:r>
      <w:proofErr w:type="spellStart"/>
      <w:r w:rsidRPr="006D5457">
        <w:rPr>
          <w:rFonts w:ascii="Arial" w:eastAsia="MS Mincho" w:hAnsi="Arial" w:cs="Arial"/>
          <w:sz w:val="20"/>
          <w:szCs w:val="20"/>
          <w:lang w:val="en-US"/>
        </w:rPr>
        <w:t>Authorised</w:t>
      </w:r>
      <w:proofErr w:type="spellEnd"/>
      <w:r w:rsidRPr="006D5457">
        <w:rPr>
          <w:rFonts w:ascii="Arial" w:eastAsia="MS Mincho" w:hAnsi="Arial" w:cs="Arial"/>
          <w:sz w:val="20"/>
          <w:szCs w:val="20"/>
          <w:lang w:val="en-US"/>
        </w:rPr>
        <w:t xml:space="preserve"> Persons.</w:t>
      </w:r>
    </w:p>
    <w:p w:rsidR="006D5457" w:rsidRPr="00CD1A27" w:rsidRDefault="006D5457" w:rsidP="006D5457">
      <w:pPr>
        <w:numPr>
          <w:ilvl w:val="0"/>
          <w:numId w:val="2"/>
        </w:numPr>
        <w:spacing w:before="240" w:after="100" w:afterAutospacing="1" w:line="240" w:lineRule="auto"/>
        <w:ind w:left="709" w:hanging="709"/>
        <w:jc w:val="both"/>
        <w:rPr>
          <w:rFonts w:ascii="Arial" w:eastAsia="MS Mincho" w:hAnsi="Arial" w:cs="Arial"/>
          <w:b/>
          <w:bCs/>
          <w:color w:val="A626AA"/>
          <w:sz w:val="20"/>
          <w:szCs w:val="20"/>
          <w:lang w:val="en-US"/>
        </w:rPr>
      </w:pPr>
      <w:r w:rsidRPr="00CD1A27">
        <w:rPr>
          <w:rFonts w:ascii="Arial" w:eastAsia="MS Mincho" w:hAnsi="Arial" w:cs="Arial"/>
          <w:b/>
          <w:bCs/>
          <w:color w:val="A626AA"/>
          <w:sz w:val="20"/>
          <w:szCs w:val="20"/>
          <w:lang w:val="en-US"/>
        </w:rPr>
        <w:t>Disclosure to court, etc.</w:t>
      </w:r>
    </w:p>
    <w:p w:rsidR="006D5457" w:rsidRPr="006D5457" w:rsidRDefault="006D5457" w:rsidP="006D5457">
      <w:pPr>
        <w:numPr>
          <w:ilvl w:val="1"/>
          <w:numId w:val="2"/>
        </w:numPr>
        <w:spacing w:before="240" w:after="100" w:afterAutospacing="1" w:line="240" w:lineRule="auto"/>
        <w:ind w:left="709" w:hanging="709"/>
        <w:jc w:val="both"/>
        <w:rPr>
          <w:rFonts w:ascii="Arial" w:eastAsia="MS Mincho" w:hAnsi="Arial" w:cs="Arial"/>
          <w:sz w:val="20"/>
          <w:szCs w:val="20"/>
          <w:lang w:val="en-US"/>
        </w:rPr>
      </w:pPr>
      <w:r w:rsidRPr="006D5457">
        <w:rPr>
          <w:rFonts w:ascii="Arial" w:eastAsia="MS Mincho" w:hAnsi="Arial" w:cs="Arial"/>
          <w:sz w:val="20"/>
          <w:szCs w:val="20"/>
          <w:lang w:val="en-US"/>
        </w:rPr>
        <w:lastRenderedPageBreak/>
        <w:t>To the extent that the COMPANY is required to disclose Confidential Information by order of a court or other public body that has jurisdiction over the COMPANY, it may do so.  Before making such a disclosure the COMPANY shall, if the circumstances permit:</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t>inform the RPO of the proposed disclosure as soon as possible (and if possible before the court or other public body orders the disclosure of the Confidential Information);</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t>ask the court or other public body to treat the Confidential Information as confidential; and</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t>permit the RPO to make representations to the court or other public body in respect of the disclosure and/or confidential treatment of the Confidential Information.</w:t>
      </w:r>
    </w:p>
    <w:p w:rsidR="006D5457" w:rsidRPr="00CD1A27" w:rsidRDefault="006D5457" w:rsidP="006D5457">
      <w:pPr>
        <w:numPr>
          <w:ilvl w:val="0"/>
          <w:numId w:val="2"/>
        </w:numPr>
        <w:spacing w:before="240" w:after="100" w:afterAutospacing="1" w:line="240" w:lineRule="auto"/>
        <w:ind w:left="709" w:hanging="709"/>
        <w:jc w:val="both"/>
        <w:rPr>
          <w:rFonts w:ascii="Arial" w:eastAsia="MS Mincho" w:hAnsi="Arial" w:cs="Arial"/>
          <w:b/>
          <w:bCs/>
          <w:color w:val="A626AA"/>
          <w:sz w:val="20"/>
          <w:szCs w:val="20"/>
          <w:lang w:val="en-US"/>
        </w:rPr>
      </w:pPr>
      <w:r w:rsidRPr="00CD1A27">
        <w:rPr>
          <w:rFonts w:ascii="Arial" w:eastAsia="MS Mincho" w:hAnsi="Arial" w:cs="Arial"/>
          <w:b/>
          <w:bCs/>
          <w:color w:val="A626AA"/>
          <w:sz w:val="20"/>
          <w:szCs w:val="20"/>
          <w:lang w:val="en-US"/>
        </w:rPr>
        <w:t>Exceptions to confidentiality obligations</w:t>
      </w:r>
    </w:p>
    <w:p w:rsidR="006D5457" w:rsidRPr="006D5457" w:rsidRDefault="006D5457" w:rsidP="006D5457">
      <w:pPr>
        <w:numPr>
          <w:ilvl w:val="1"/>
          <w:numId w:val="2"/>
        </w:numPr>
        <w:spacing w:before="240" w:after="100" w:afterAutospacing="1" w:line="240" w:lineRule="auto"/>
        <w:ind w:hanging="792"/>
        <w:jc w:val="both"/>
        <w:rPr>
          <w:rFonts w:ascii="Arial" w:eastAsia="MS Mincho" w:hAnsi="Arial" w:cs="Arial"/>
          <w:sz w:val="20"/>
          <w:szCs w:val="20"/>
          <w:lang w:val="en-US"/>
        </w:rPr>
      </w:pPr>
      <w:r w:rsidRPr="006D5457">
        <w:rPr>
          <w:rFonts w:ascii="Arial" w:eastAsia="MS Mincho" w:hAnsi="Arial" w:cs="Arial"/>
          <w:spacing w:val="-2"/>
          <w:sz w:val="20"/>
          <w:szCs w:val="20"/>
          <w:lang w:val="en-US"/>
        </w:rPr>
        <w:t>The COMPANY’s obligations under clause 2 shall not apply to Confidential Information that:</w:t>
      </w:r>
    </w:p>
    <w:p w:rsidR="006D5457" w:rsidRPr="006D5457" w:rsidRDefault="006D5457" w:rsidP="006D5457">
      <w:pPr>
        <w:numPr>
          <w:ilvl w:val="2"/>
          <w:numId w:val="2"/>
        </w:numPr>
        <w:spacing w:before="240" w:after="100" w:afterAutospacing="1" w:line="240" w:lineRule="auto"/>
        <w:ind w:left="1456" w:hanging="736"/>
        <w:jc w:val="both"/>
        <w:rPr>
          <w:rFonts w:ascii="Arial" w:eastAsia="MS Mincho" w:hAnsi="Arial" w:cs="Arial"/>
          <w:sz w:val="20"/>
          <w:szCs w:val="20"/>
          <w:lang w:val="en-US"/>
        </w:rPr>
      </w:pPr>
      <w:r w:rsidRPr="006D5457">
        <w:rPr>
          <w:rFonts w:ascii="Arial" w:eastAsia="MS Mincho" w:hAnsi="Arial" w:cs="Arial"/>
          <w:spacing w:val="-2"/>
          <w:sz w:val="20"/>
          <w:szCs w:val="20"/>
          <w:lang w:val="en-US"/>
        </w:rPr>
        <w:t>the COMPANY possessed before the RPO disclosed it to the COMPANY; or</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t>i</w:t>
      </w:r>
      <w:r w:rsidRPr="006D5457">
        <w:rPr>
          <w:rFonts w:ascii="Arial" w:eastAsia="MS Mincho" w:hAnsi="Arial" w:cs="Arial"/>
          <w:spacing w:val="-2"/>
          <w:sz w:val="20"/>
          <w:szCs w:val="20"/>
          <w:lang w:val="en-US"/>
        </w:rPr>
        <w:t>s or becomes publicly known, other than as a result of breach of the terms of this Agreement by the COMPANY or by anyone to whom the COMPANY disclosed it; or</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t>the COMPANY obtains from a third party, and the third party was not under any obligation of confidentiality with respect to the Confidential Information; or</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pacing w:val="-2"/>
          <w:sz w:val="20"/>
          <w:szCs w:val="20"/>
          <w:lang w:val="en-US"/>
        </w:rPr>
        <w:t>it can show (as demonstrated by its written records or other reasonable evidence) has been developed by any of the COMPANY’s employees who have not had any direct or indirect access to, or use or knowledge of, the RPO’s Confidential Information.</w:t>
      </w:r>
    </w:p>
    <w:p w:rsidR="006D5457" w:rsidRPr="00CD1A27" w:rsidRDefault="006D5457" w:rsidP="006D5457">
      <w:pPr>
        <w:numPr>
          <w:ilvl w:val="0"/>
          <w:numId w:val="2"/>
        </w:numPr>
        <w:spacing w:before="240" w:after="100" w:afterAutospacing="1" w:line="240" w:lineRule="auto"/>
        <w:ind w:left="709" w:hanging="709"/>
        <w:jc w:val="both"/>
        <w:rPr>
          <w:rFonts w:ascii="Arial" w:eastAsia="MS Mincho" w:hAnsi="Arial" w:cs="Arial"/>
          <w:b/>
          <w:bCs/>
          <w:color w:val="A626AA"/>
          <w:sz w:val="20"/>
          <w:szCs w:val="20"/>
          <w:lang w:val="en-US"/>
        </w:rPr>
      </w:pPr>
      <w:r w:rsidRPr="00CD1A27">
        <w:rPr>
          <w:rFonts w:ascii="Arial" w:eastAsia="MS Mincho" w:hAnsi="Arial" w:cs="Arial"/>
          <w:b/>
          <w:bCs/>
          <w:color w:val="A626AA"/>
          <w:sz w:val="20"/>
          <w:szCs w:val="20"/>
          <w:lang w:val="en-US"/>
        </w:rPr>
        <w:t>Return of information and surviving obligations</w:t>
      </w:r>
    </w:p>
    <w:p w:rsidR="006D5457" w:rsidRPr="006D5457" w:rsidRDefault="006D5457" w:rsidP="006D5457">
      <w:pPr>
        <w:numPr>
          <w:ilvl w:val="1"/>
          <w:numId w:val="2"/>
        </w:numPr>
        <w:spacing w:before="240" w:after="100" w:afterAutospacing="1" w:line="240" w:lineRule="auto"/>
        <w:ind w:left="709" w:hanging="709"/>
        <w:jc w:val="both"/>
        <w:rPr>
          <w:rFonts w:ascii="Arial" w:eastAsia="MS Mincho" w:hAnsi="Arial" w:cs="Arial"/>
          <w:sz w:val="20"/>
          <w:szCs w:val="20"/>
          <w:lang w:val="en-US"/>
        </w:rPr>
      </w:pPr>
      <w:r w:rsidRPr="006D5457">
        <w:rPr>
          <w:rFonts w:ascii="Arial" w:eastAsia="MS Mincho" w:hAnsi="Arial" w:cs="Arial"/>
          <w:sz w:val="20"/>
          <w:szCs w:val="20"/>
          <w:lang w:val="en-US"/>
        </w:rPr>
        <w:lastRenderedPageBreak/>
        <w:t>Subject to clause 6.2, the COMPANY shall (a) at the RPO’s request, and (b) upon any termination of this Agreement:</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t>either return to the RPO or destroy (at the RPO’s option) all documents and other materials that contain any of the Confidential Information, including all copies made by the COMPANY representatives;</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t>permanently delete all electronic copies of Confidential Information from the COMPANY’s computer systems; and</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t>provide to the RPO a certificate, signed by an officer of the COMPANY, confirming that the obligations referred to in clauses 6.1.1 and 6.1.2 have been met.</w:t>
      </w:r>
    </w:p>
    <w:p w:rsidR="006D5457" w:rsidRPr="006D5457" w:rsidRDefault="006D5457" w:rsidP="006D5457">
      <w:pPr>
        <w:numPr>
          <w:ilvl w:val="1"/>
          <w:numId w:val="2"/>
        </w:numPr>
        <w:spacing w:before="240" w:after="100" w:afterAutospacing="1" w:line="240" w:lineRule="auto"/>
        <w:ind w:left="709" w:hanging="709"/>
        <w:jc w:val="both"/>
        <w:rPr>
          <w:rFonts w:ascii="Arial" w:eastAsia="MS Mincho" w:hAnsi="Arial" w:cs="Arial"/>
          <w:sz w:val="20"/>
          <w:szCs w:val="20"/>
          <w:lang w:val="en-US"/>
        </w:rPr>
      </w:pPr>
      <w:r w:rsidRPr="006D5457">
        <w:rPr>
          <w:rFonts w:ascii="Arial" w:eastAsia="MS Mincho" w:hAnsi="Arial" w:cs="Arial"/>
          <w:sz w:val="20"/>
          <w:szCs w:val="20"/>
          <w:lang w:val="en-US"/>
        </w:rPr>
        <w:t>As an exception to its obligations under clause 6.1, the COMPANY may retain one copy of the Confidential Information, in paper form, in the COMPANY’s legal files for the purpose of ensuring compliance with the COMPANY’s obligations under this Agreement.</w:t>
      </w:r>
    </w:p>
    <w:p w:rsidR="006D5457" w:rsidRPr="006D5457" w:rsidRDefault="006D5457" w:rsidP="006D5457">
      <w:pPr>
        <w:numPr>
          <w:ilvl w:val="1"/>
          <w:numId w:val="2"/>
        </w:numPr>
        <w:spacing w:before="240" w:after="100" w:afterAutospacing="1" w:line="240" w:lineRule="auto"/>
        <w:ind w:left="709" w:hanging="709"/>
        <w:jc w:val="both"/>
        <w:rPr>
          <w:rFonts w:ascii="Arial" w:eastAsia="MS Mincho" w:hAnsi="Arial" w:cs="Arial"/>
          <w:sz w:val="20"/>
          <w:szCs w:val="20"/>
          <w:lang w:val="en-US"/>
        </w:rPr>
      </w:pPr>
      <w:r w:rsidRPr="006D5457">
        <w:rPr>
          <w:rFonts w:ascii="Arial" w:eastAsia="MS Mincho" w:hAnsi="Arial" w:cs="Arial"/>
          <w:sz w:val="20"/>
          <w:szCs w:val="20"/>
          <w:lang w:val="en-US"/>
        </w:rPr>
        <w:t>Following the date of any termination of this Agreement, or any return of Confidential Information to the RPO (“</w:t>
      </w:r>
      <w:r w:rsidRPr="006D5457">
        <w:rPr>
          <w:rFonts w:ascii="Arial" w:eastAsia="MS Mincho" w:hAnsi="Arial" w:cs="Arial"/>
          <w:b/>
          <w:bCs/>
          <w:sz w:val="20"/>
          <w:szCs w:val="20"/>
          <w:lang w:val="en-US"/>
        </w:rPr>
        <w:t>Final Date</w:t>
      </w:r>
      <w:r w:rsidRPr="006D5457">
        <w:rPr>
          <w:rFonts w:ascii="Arial" w:eastAsia="MS Mincho" w:hAnsi="Arial" w:cs="Arial"/>
          <w:sz w:val="20"/>
          <w:szCs w:val="20"/>
          <w:lang w:val="en-US"/>
        </w:rPr>
        <w:t>”), (a) the COMPANY shall make no further use of the Confidential Information, and (b) the COMPANY’s obligations under this Agreement shall otherwise continue in force, in respect of Confidential Information disclosed prior to the Final Date, in each case [for a period of [1] [5] [10] [15] [20] years from the [date of this Agreement][Final Date]] [without limit of time]</w:t>
      </w:r>
      <w:r w:rsidRPr="006D5457">
        <w:rPr>
          <w:rFonts w:ascii="Arial" w:eastAsia="MS Mincho" w:hAnsi="Arial" w:cs="Arial"/>
          <w:sz w:val="20"/>
          <w:szCs w:val="20"/>
          <w:vertAlign w:val="superscript"/>
          <w:lang w:val="en-US"/>
        </w:rPr>
        <w:t xml:space="preserve"> </w:t>
      </w:r>
      <w:r w:rsidRPr="006D5457">
        <w:rPr>
          <w:rFonts w:ascii="Arial" w:eastAsia="MS Mincho" w:hAnsi="Arial" w:cs="Arial"/>
          <w:sz w:val="20"/>
          <w:szCs w:val="20"/>
          <w:lang w:val="en-US"/>
        </w:rPr>
        <w:t>.</w:t>
      </w:r>
    </w:p>
    <w:p w:rsidR="006D5457" w:rsidRPr="00CD1A27" w:rsidRDefault="006D5457" w:rsidP="006D5457">
      <w:pPr>
        <w:numPr>
          <w:ilvl w:val="0"/>
          <w:numId w:val="2"/>
        </w:numPr>
        <w:spacing w:before="240" w:after="100" w:afterAutospacing="1" w:line="240" w:lineRule="auto"/>
        <w:jc w:val="both"/>
        <w:rPr>
          <w:rFonts w:ascii="Arial" w:eastAsia="MS Mincho" w:hAnsi="Arial" w:cs="Arial"/>
          <w:b/>
          <w:bCs/>
          <w:color w:val="A626AA"/>
          <w:sz w:val="20"/>
          <w:szCs w:val="20"/>
          <w:lang w:val="en-US"/>
        </w:rPr>
      </w:pPr>
      <w:r w:rsidRPr="00CD1A27">
        <w:rPr>
          <w:rFonts w:ascii="Arial" w:eastAsia="MS Mincho" w:hAnsi="Arial" w:cs="Arial"/>
          <w:b/>
          <w:bCs/>
          <w:color w:val="A626AA"/>
          <w:sz w:val="20"/>
          <w:szCs w:val="20"/>
          <w:lang w:val="en-US"/>
        </w:rPr>
        <w:t>General</w:t>
      </w:r>
    </w:p>
    <w:p w:rsidR="006D5457" w:rsidRPr="006D5457" w:rsidRDefault="006D5457" w:rsidP="006D5457">
      <w:pPr>
        <w:numPr>
          <w:ilvl w:val="1"/>
          <w:numId w:val="2"/>
        </w:numPr>
        <w:spacing w:before="240" w:after="100" w:afterAutospacing="1" w:line="240" w:lineRule="auto"/>
        <w:ind w:left="709" w:hanging="709"/>
        <w:jc w:val="both"/>
        <w:rPr>
          <w:rFonts w:ascii="Arial" w:eastAsia="MS Mincho" w:hAnsi="Arial" w:cs="Arial"/>
          <w:sz w:val="20"/>
          <w:szCs w:val="20"/>
          <w:lang w:val="en-US"/>
        </w:rPr>
      </w:pPr>
      <w:r w:rsidRPr="006D5457">
        <w:rPr>
          <w:rFonts w:ascii="Arial" w:eastAsia="MS Mincho" w:hAnsi="Arial" w:cs="Arial"/>
          <w:sz w:val="20"/>
          <w:szCs w:val="20"/>
          <w:lang w:val="en-US"/>
        </w:rPr>
        <w:t>The COMPANY acknowledges and agrees that all property, including any intellectual property, in the Confidential Information shall remain with and be vested in the RPO.</w:t>
      </w:r>
    </w:p>
    <w:p w:rsidR="006D5457" w:rsidRPr="006D5457" w:rsidRDefault="006D5457" w:rsidP="006D5457">
      <w:pPr>
        <w:numPr>
          <w:ilvl w:val="1"/>
          <w:numId w:val="2"/>
        </w:numPr>
        <w:spacing w:before="240" w:after="100" w:afterAutospacing="1" w:line="240" w:lineRule="auto"/>
        <w:ind w:left="709" w:hanging="709"/>
        <w:jc w:val="both"/>
        <w:rPr>
          <w:rFonts w:ascii="Arial" w:eastAsia="MS Mincho" w:hAnsi="Arial" w:cs="Arial"/>
          <w:sz w:val="20"/>
          <w:szCs w:val="20"/>
          <w:lang w:val="en-US"/>
        </w:rPr>
      </w:pPr>
      <w:r w:rsidRPr="006D5457">
        <w:rPr>
          <w:rFonts w:ascii="Arial" w:eastAsia="MS Mincho" w:hAnsi="Arial" w:cs="Arial"/>
          <w:sz w:val="20"/>
          <w:szCs w:val="20"/>
          <w:lang w:val="en-US"/>
        </w:rPr>
        <w:t>This Agreement does not include, expressly or by implication, any representations, warranties or other obligations:</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t xml:space="preserve">to grant the COMPANY any </w:t>
      </w:r>
      <w:proofErr w:type="spellStart"/>
      <w:r w:rsidRPr="006D5457">
        <w:rPr>
          <w:rFonts w:ascii="Arial" w:eastAsia="MS Mincho" w:hAnsi="Arial" w:cs="Arial"/>
          <w:sz w:val="20"/>
          <w:szCs w:val="20"/>
          <w:lang w:val="en-US"/>
        </w:rPr>
        <w:t>licence</w:t>
      </w:r>
      <w:proofErr w:type="spellEnd"/>
      <w:r w:rsidRPr="006D5457">
        <w:rPr>
          <w:rFonts w:ascii="Arial" w:eastAsia="MS Mincho" w:hAnsi="Arial" w:cs="Arial"/>
          <w:sz w:val="20"/>
          <w:szCs w:val="20"/>
          <w:lang w:val="en-US"/>
        </w:rPr>
        <w:t xml:space="preserve"> or rights other than as may be stated in this Agreement;</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lastRenderedPageBreak/>
        <w:t>to require the RPO to disclose, continue disclosing or update any Confidential Information;</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t>to require the RPO to negotiate or continue negotiating with the COMPANY with respect to any further agreement, and either Party may withdraw from such negotiations at any time without liability; nor</w:t>
      </w:r>
    </w:p>
    <w:p w:rsidR="006D5457" w:rsidRPr="006D5457" w:rsidRDefault="006D5457" w:rsidP="006D5457">
      <w:pPr>
        <w:numPr>
          <w:ilvl w:val="2"/>
          <w:numId w:val="2"/>
        </w:numPr>
        <w:spacing w:before="240" w:after="100" w:afterAutospacing="1" w:line="240" w:lineRule="auto"/>
        <w:ind w:left="1418" w:hanging="698"/>
        <w:jc w:val="both"/>
        <w:rPr>
          <w:rFonts w:ascii="Arial" w:eastAsia="MS Mincho" w:hAnsi="Arial" w:cs="Arial"/>
          <w:sz w:val="20"/>
          <w:szCs w:val="20"/>
          <w:lang w:val="en-US"/>
        </w:rPr>
      </w:pPr>
      <w:r w:rsidRPr="006D5457">
        <w:rPr>
          <w:rFonts w:ascii="Arial" w:eastAsia="MS Mincho" w:hAnsi="Arial" w:cs="Arial"/>
          <w:sz w:val="20"/>
          <w:szCs w:val="20"/>
          <w:lang w:val="en-US"/>
        </w:rPr>
        <w:t>as to the accuracy, efficacy, completeness, capabilities, safety or any other qualities whatsoever of any information or materials provided under this Agreement.</w:t>
      </w:r>
    </w:p>
    <w:p w:rsidR="006D5457" w:rsidRPr="006D5457" w:rsidRDefault="006D5457" w:rsidP="006D5457">
      <w:pPr>
        <w:numPr>
          <w:ilvl w:val="1"/>
          <w:numId w:val="2"/>
        </w:numPr>
        <w:spacing w:before="240" w:after="100" w:afterAutospacing="1" w:line="240" w:lineRule="auto"/>
        <w:ind w:left="709" w:hanging="709"/>
        <w:jc w:val="both"/>
        <w:rPr>
          <w:rFonts w:ascii="Arial" w:eastAsia="MS Mincho" w:hAnsi="Arial" w:cs="Arial"/>
          <w:sz w:val="20"/>
          <w:szCs w:val="20"/>
          <w:lang w:val="en-US"/>
        </w:rPr>
      </w:pPr>
      <w:bookmarkStart w:id="0" w:name="LASTCURSORPOSITION"/>
      <w:r w:rsidRPr="006D5457">
        <w:rPr>
          <w:rFonts w:ascii="Arial" w:eastAsia="MS Mincho" w:hAnsi="Arial" w:cs="Arial"/>
          <w:sz w:val="20"/>
          <w:szCs w:val="20"/>
          <w:lang w:val="en-US"/>
        </w:rPr>
        <w:t>This Agreement shall be governed by and construed in accordance with the laws of the Republic of Ireland and each Party agrees to submit to the [non-]exclusive jurisdiction of the courts of the Republic of Ireland.</w:t>
      </w:r>
    </w:p>
    <w:bookmarkEnd w:id="0"/>
    <w:p w:rsidR="006D5457" w:rsidRPr="006D5457" w:rsidRDefault="006D5457" w:rsidP="006D5457">
      <w:pPr>
        <w:spacing w:before="240" w:after="100" w:afterAutospacing="1" w:line="240" w:lineRule="auto"/>
        <w:rPr>
          <w:rFonts w:ascii="Arial" w:eastAsia="MS Mincho" w:hAnsi="Arial" w:cs="Arial"/>
          <w:b/>
          <w:bCs/>
          <w:sz w:val="20"/>
          <w:szCs w:val="20"/>
          <w:lang w:val="en-US"/>
        </w:rPr>
      </w:pPr>
      <w:r w:rsidRPr="006D5457">
        <w:rPr>
          <w:rFonts w:ascii="Arial" w:eastAsia="MS Mincho" w:hAnsi="Arial" w:cs="Arial"/>
          <w:b/>
          <w:bCs/>
          <w:sz w:val="20"/>
          <w:szCs w:val="20"/>
          <w:lang w:val="en-US"/>
        </w:rPr>
        <w:t xml:space="preserve">Agreed by the Parties through their </w:t>
      </w:r>
      <w:proofErr w:type="spellStart"/>
      <w:r w:rsidRPr="006D5457">
        <w:rPr>
          <w:rFonts w:ascii="Arial" w:eastAsia="MS Mincho" w:hAnsi="Arial" w:cs="Arial"/>
          <w:b/>
          <w:bCs/>
          <w:sz w:val="20"/>
          <w:szCs w:val="20"/>
          <w:lang w:val="en-US"/>
        </w:rPr>
        <w:t>authorised</w:t>
      </w:r>
      <w:proofErr w:type="spellEnd"/>
      <w:r w:rsidRPr="006D5457">
        <w:rPr>
          <w:rFonts w:ascii="Arial" w:eastAsia="MS Mincho" w:hAnsi="Arial" w:cs="Arial"/>
          <w:b/>
          <w:bCs/>
          <w:sz w:val="20"/>
          <w:szCs w:val="20"/>
          <w:lang w:val="en-US"/>
        </w:rPr>
        <w:t xml:space="preserve"> signatories:</w:t>
      </w:r>
    </w:p>
    <w:tbl>
      <w:tblPr>
        <w:tblW w:w="0" w:type="auto"/>
        <w:tblInd w:w="2" w:type="dxa"/>
        <w:tblLayout w:type="fixed"/>
        <w:tblLook w:val="0000" w:firstRow="0" w:lastRow="0" w:firstColumn="0" w:lastColumn="0" w:noHBand="0" w:noVBand="0"/>
      </w:tblPr>
      <w:tblGrid>
        <w:gridCol w:w="4643"/>
        <w:gridCol w:w="4643"/>
      </w:tblGrid>
      <w:tr w:rsidR="006D5457" w:rsidRPr="006D5457" w:rsidTr="00D76DEB">
        <w:tc>
          <w:tcPr>
            <w:tcW w:w="4643" w:type="dxa"/>
          </w:tcPr>
          <w:p w:rsidR="006D5457" w:rsidRPr="006D5457" w:rsidRDefault="006D5457" w:rsidP="006D5457">
            <w:pPr>
              <w:spacing w:before="240" w:after="100" w:afterAutospacing="1" w:line="240" w:lineRule="auto"/>
              <w:rPr>
                <w:rFonts w:ascii="Arial" w:eastAsia="MS Mincho" w:hAnsi="Arial" w:cs="Arial"/>
                <w:b/>
                <w:bCs/>
                <w:sz w:val="20"/>
                <w:szCs w:val="20"/>
                <w:lang w:val="en-US"/>
              </w:rPr>
            </w:pPr>
            <w:r w:rsidRPr="006D5457">
              <w:rPr>
                <w:rFonts w:ascii="Arial" w:eastAsia="MS Mincho" w:hAnsi="Arial" w:cs="Arial"/>
                <w:b/>
                <w:bCs/>
                <w:sz w:val="20"/>
                <w:szCs w:val="20"/>
                <w:lang w:val="en-US"/>
              </w:rPr>
              <w:t>For and on behalf of</w:t>
            </w:r>
          </w:p>
        </w:tc>
        <w:tc>
          <w:tcPr>
            <w:tcW w:w="4643" w:type="dxa"/>
          </w:tcPr>
          <w:p w:rsidR="006D5457" w:rsidRPr="006D5457" w:rsidRDefault="006D5457" w:rsidP="006D5457">
            <w:pPr>
              <w:spacing w:before="240" w:after="100" w:afterAutospacing="1" w:line="240" w:lineRule="auto"/>
              <w:rPr>
                <w:rFonts w:ascii="Arial" w:eastAsia="MS Mincho" w:hAnsi="Arial" w:cs="Arial"/>
                <w:b/>
                <w:bCs/>
                <w:sz w:val="20"/>
                <w:szCs w:val="20"/>
                <w:lang w:val="en-US"/>
              </w:rPr>
            </w:pPr>
            <w:r w:rsidRPr="006D5457">
              <w:rPr>
                <w:rFonts w:ascii="Arial" w:eastAsia="MS Mincho" w:hAnsi="Arial" w:cs="Arial"/>
                <w:b/>
                <w:bCs/>
                <w:sz w:val="20"/>
                <w:szCs w:val="20"/>
                <w:lang w:val="en-US"/>
              </w:rPr>
              <w:t>For and on behalf of</w:t>
            </w:r>
          </w:p>
        </w:tc>
      </w:tr>
      <w:tr w:rsidR="006D5457" w:rsidRPr="006D5457" w:rsidTr="00D76DEB">
        <w:tc>
          <w:tcPr>
            <w:tcW w:w="4643" w:type="dxa"/>
          </w:tcPr>
          <w:p w:rsidR="006D5457" w:rsidRPr="006D5457" w:rsidRDefault="006D5457" w:rsidP="006D5457">
            <w:pPr>
              <w:spacing w:after="0" w:line="240" w:lineRule="auto"/>
              <w:rPr>
                <w:rFonts w:ascii="Arial" w:eastAsia="MS Mincho" w:hAnsi="Arial" w:cs="Arial"/>
                <w:bCs/>
                <w:sz w:val="20"/>
                <w:szCs w:val="20"/>
                <w:lang w:val="en-US"/>
              </w:rPr>
            </w:pPr>
            <w:r w:rsidRPr="006D5457">
              <w:rPr>
                <w:rFonts w:ascii="Arial" w:eastAsia="MS Mincho" w:hAnsi="Arial" w:cs="Arial"/>
                <w:bCs/>
                <w:sz w:val="20"/>
                <w:szCs w:val="20"/>
                <w:lang w:val="en-US"/>
              </w:rPr>
              <w:t>[</w:t>
            </w:r>
            <w:r w:rsidRPr="006D5457">
              <w:rPr>
                <w:rFonts w:ascii="Arial" w:eastAsia="MS Mincho" w:hAnsi="Arial" w:cs="Arial"/>
                <w:bCs/>
                <w:i/>
                <w:sz w:val="20"/>
                <w:szCs w:val="20"/>
                <w:lang w:val="en-US"/>
              </w:rPr>
              <w:t>Insert full legal name of the RPO</w:t>
            </w:r>
            <w:r w:rsidRPr="006D5457">
              <w:rPr>
                <w:rFonts w:ascii="Arial" w:eastAsia="MS Mincho" w:hAnsi="Arial" w:cs="Arial"/>
                <w:bCs/>
                <w:sz w:val="20"/>
                <w:szCs w:val="20"/>
                <w:lang w:val="en-US"/>
              </w:rPr>
              <w:t>]</w:t>
            </w:r>
          </w:p>
          <w:p w:rsidR="006D5457" w:rsidRPr="006D5457" w:rsidRDefault="006D5457" w:rsidP="006D5457">
            <w:pPr>
              <w:spacing w:after="0" w:line="240" w:lineRule="auto"/>
              <w:rPr>
                <w:rFonts w:ascii="Arial" w:eastAsia="MS Mincho" w:hAnsi="Arial" w:cs="Arial"/>
                <w:bCs/>
                <w:sz w:val="20"/>
                <w:szCs w:val="20"/>
                <w:lang w:val="en-US"/>
              </w:rPr>
            </w:pPr>
          </w:p>
        </w:tc>
        <w:tc>
          <w:tcPr>
            <w:tcW w:w="4643" w:type="dxa"/>
          </w:tcPr>
          <w:p w:rsidR="006D5457" w:rsidRPr="006D5457" w:rsidRDefault="006D5457" w:rsidP="006D5457">
            <w:pPr>
              <w:spacing w:after="0" w:line="240" w:lineRule="auto"/>
              <w:rPr>
                <w:rFonts w:ascii="Arial" w:eastAsia="MS Mincho" w:hAnsi="Arial" w:cs="Arial"/>
                <w:bCs/>
                <w:sz w:val="20"/>
                <w:szCs w:val="20"/>
                <w:lang w:val="en-US"/>
              </w:rPr>
            </w:pPr>
            <w:r w:rsidRPr="006D5457">
              <w:rPr>
                <w:rFonts w:ascii="Arial" w:eastAsia="MS Mincho" w:hAnsi="Arial" w:cs="Arial"/>
                <w:bCs/>
                <w:sz w:val="20"/>
                <w:szCs w:val="20"/>
                <w:lang w:val="en-US"/>
              </w:rPr>
              <w:t>[</w:t>
            </w:r>
            <w:r w:rsidRPr="006D5457">
              <w:rPr>
                <w:rFonts w:ascii="Arial" w:eastAsia="MS Mincho" w:hAnsi="Arial" w:cs="Arial"/>
                <w:bCs/>
                <w:i/>
                <w:sz w:val="20"/>
                <w:szCs w:val="20"/>
                <w:lang w:val="en-US"/>
              </w:rPr>
              <w:t>Insert full legal name of the COMPANY</w:t>
            </w:r>
            <w:r w:rsidRPr="006D5457">
              <w:rPr>
                <w:rFonts w:ascii="Arial" w:eastAsia="MS Mincho" w:hAnsi="Arial" w:cs="Arial"/>
                <w:bCs/>
                <w:sz w:val="20"/>
                <w:szCs w:val="20"/>
                <w:lang w:val="en-US"/>
              </w:rPr>
              <w:t>]</w:t>
            </w:r>
          </w:p>
          <w:p w:rsidR="006D5457" w:rsidRPr="006D5457" w:rsidRDefault="006D5457" w:rsidP="006D5457">
            <w:pPr>
              <w:spacing w:after="0" w:line="240" w:lineRule="auto"/>
              <w:rPr>
                <w:rFonts w:ascii="Arial" w:eastAsia="MS Mincho" w:hAnsi="Arial" w:cs="Arial"/>
                <w:bCs/>
                <w:sz w:val="20"/>
                <w:szCs w:val="20"/>
                <w:lang w:val="en-US"/>
              </w:rPr>
            </w:pPr>
          </w:p>
        </w:tc>
      </w:tr>
      <w:tr w:rsidR="006D5457" w:rsidRPr="006D5457" w:rsidTr="00D76DEB">
        <w:tc>
          <w:tcPr>
            <w:tcW w:w="4643" w:type="dxa"/>
          </w:tcPr>
          <w:p w:rsidR="006D5457" w:rsidRPr="006D5457" w:rsidRDefault="006D5457" w:rsidP="006D5457">
            <w:pPr>
              <w:spacing w:after="0" w:line="240" w:lineRule="auto"/>
              <w:rPr>
                <w:rFonts w:ascii="Arial" w:eastAsia="MS Mincho" w:hAnsi="Arial" w:cs="Arial"/>
                <w:sz w:val="20"/>
                <w:szCs w:val="20"/>
                <w:lang w:val="en-US"/>
              </w:rPr>
            </w:pPr>
            <w:r w:rsidRPr="006D5457">
              <w:rPr>
                <w:rFonts w:ascii="Arial" w:eastAsia="MS Mincho" w:hAnsi="Arial" w:cs="Arial"/>
                <w:sz w:val="20"/>
                <w:szCs w:val="20"/>
                <w:lang w:val="en-US"/>
              </w:rPr>
              <w:t>________________________________</w:t>
            </w:r>
          </w:p>
          <w:p w:rsidR="006D5457" w:rsidRPr="006D5457" w:rsidRDefault="006D5457" w:rsidP="006D5457">
            <w:pPr>
              <w:spacing w:after="0" w:line="240" w:lineRule="auto"/>
              <w:rPr>
                <w:rFonts w:ascii="Arial" w:eastAsia="MS Mincho" w:hAnsi="Arial" w:cs="Arial"/>
                <w:sz w:val="20"/>
                <w:szCs w:val="20"/>
                <w:lang w:val="en-US"/>
              </w:rPr>
            </w:pPr>
            <w:r w:rsidRPr="006D5457">
              <w:rPr>
                <w:rFonts w:ascii="Arial" w:eastAsia="MS Mincho" w:hAnsi="Arial" w:cs="Arial"/>
                <w:sz w:val="20"/>
                <w:szCs w:val="20"/>
                <w:lang w:val="en-US"/>
              </w:rPr>
              <w:t>Signed</w:t>
            </w:r>
          </w:p>
        </w:tc>
        <w:tc>
          <w:tcPr>
            <w:tcW w:w="4643" w:type="dxa"/>
          </w:tcPr>
          <w:p w:rsidR="006D5457" w:rsidRPr="006D5457" w:rsidRDefault="006D5457" w:rsidP="006D5457">
            <w:pPr>
              <w:spacing w:after="0" w:line="240" w:lineRule="auto"/>
              <w:rPr>
                <w:rFonts w:ascii="Arial" w:eastAsia="MS Mincho" w:hAnsi="Arial" w:cs="Arial"/>
                <w:sz w:val="20"/>
                <w:szCs w:val="20"/>
                <w:lang w:val="en-US"/>
              </w:rPr>
            </w:pPr>
            <w:r w:rsidRPr="006D5457">
              <w:rPr>
                <w:rFonts w:ascii="Arial" w:eastAsia="MS Mincho" w:hAnsi="Arial" w:cs="Arial"/>
                <w:sz w:val="20"/>
                <w:szCs w:val="20"/>
                <w:lang w:val="en-US"/>
              </w:rPr>
              <w:t>_________________________________</w:t>
            </w:r>
          </w:p>
          <w:p w:rsidR="006D5457" w:rsidRPr="006D5457" w:rsidRDefault="006D5457" w:rsidP="006D5457">
            <w:pPr>
              <w:spacing w:after="0" w:line="240" w:lineRule="auto"/>
              <w:rPr>
                <w:rFonts w:ascii="Arial" w:eastAsia="MS Mincho" w:hAnsi="Arial" w:cs="Arial"/>
                <w:sz w:val="20"/>
                <w:szCs w:val="20"/>
                <w:lang w:val="en-US"/>
              </w:rPr>
            </w:pPr>
            <w:r w:rsidRPr="006D5457">
              <w:rPr>
                <w:rFonts w:ascii="Arial" w:eastAsia="MS Mincho" w:hAnsi="Arial" w:cs="Arial"/>
                <w:sz w:val="20"/>
                <w:szCs w:val="20"/>
                <w:lang w:val="en-US"/>
              </w:rPr>
              <w:t>Signed</w:t>
            </w:r>
          </w:p>
        </w:tc>
      </w:tr>
      <w:tr w:rsidR="006D5457" w:rsidRPr="006D5457" w:rsidTr="00D76DEB">
        <w:tc>
          <w:tcPr>
            <w:tcW w:w="4643" w:type="dxa"/>
          </w:tcPr>
          <w:p w:rsidR="006D5457" w:rsidRPr="006D5457" w:rsidRDefault="006D5457" w:rsidP="006D5457">
            <w:pPr>
              <w:spacing w:after="0" w:line="240" w:lineRule="auto"/>
              <w:rPr>
                <w:rFonts w:ascii="Arial" w:eastAsia="MS Mincho" w:hAnsi="Arial" w:cs="Arial"/>
                <w:sz w:val="20"/>
                <w:szCs w:val="20"/>
                <w:lang w:val="en-US"/>
              </w:rPr>
            </w:pPr>
          </w:p>
        </w:tc>
        <w:tc>
          <w:tcPr>
            <w:tcW w:w="4643" w:type="dxa"/>
          </w:tcPr>
          <w:p w:rsidR="006D5457" w:rsidRPr="006D5457" w:rsidRDefault="006D5457" w:rsidP="006D5457">
            <w:pPr>
              <w:spacing w:after="0" w:line="240" w:lineRule="auto"/>
              <w:rPr>
                <w:rFonts w:ascii="Arial" w:eastAsia="MS Mincho" w:hAnsi="Arial" w:cs="Arial"/>
                <w:sz w:val="20"/>
                <w:szCs w:val="20"/>
                <w:lang w:val="en-US"/>
              </w:rPr>
            </w:pPr>
          </w:p>
        </w:tc>
      </w:tr>
      <w:tr w:rsidR="006D5457" w:rsidRPr="006D5457" w:rsidTr="00D76DEB">
        <w:tc>
          <w:tcPr>
            <w:tcW w:w="4643" w:type="dxa"/>
          </w:tcPr>
          <w:p w:rsidR="006D5457" w:rsidRPr="006D5457" w:rsidRDefault="006D5457" w:rsidP="006D5457">
            <w:pPr>
              <w:spacing w:after="0" w:line="240" w:lineRule="auto"/>
              <w:rPr>
                <w:rFonts w:ascii="Arial" w:eastAsia="MS Mincho" w:hAnsi="Arial" w:cs="Arial"/>
                <w:sz w:val="20"/>
                <w:szCs w:val="20"/>
                <w:lang w:val="en-US"/>
              </w:rPr>
            </w:pPr>
            <w:r w:rsidRPr="006D5457">
              <w:rPr>
                <w:rFonts w:ascii="Arial" w:eastAsia="MS Mincho" w:hAnsi="Arial" w:cs="Arial"/>
                <w:sz w:val="20"/>
                <w:szCs w:val="20"/>
                <w:lang w:val="en-US"/>
              </w:rPr>
              <w:t>________________________________</w:t>
            </w:r>
          </w:p>
          <w:p w:rsidR="006D5457" w:rsidRPr="006D5457" w:rsidRDefault="006D5457" w:rsidP="006D5457">
            <w:pPr>
              <w:spacing w:after="0" w:line="240" w:lineRule="auto"/>
              <w:rPr>
                <w:rFonts w:ascii="Arial" w:eastAsia="MS Mincho" w:hAnsi="Arial" w:cs="Arial"/>
                <w:sz w:val="20"/>
                <w:szCs w:val="20"/>
                <w:lang w:val="en-US"/>
              </w:rPr>
            </w:pPr>
            <w:r w:rsidRPr="006D5457">
              <w:rPr>
                <w:rFonts w:ascii="Arial" w:eastAsia="MS Mincho" w:hAnsi="Arial" w:cs="Arial"/>
                <w:sz w:val="20"/>
                <w:szCs w:val="20"/>
                <w:lang w:val="en-US"/>
              </w:rPr>
              <w:t>Name</w:t>
            </w:r>
          </w:p>
        </w:tc>
        <w:tc>
          <w:tcPr>
            <w:tcW w:w="4643" w:type="dxa"/>
          </w:tcPr>
          <w:p w:rsidR="006D5457" w:rsidRPr="006D5457" w:rsidRDefault="006D5457" w:rsidP="006D5457">
            <w:pPr>
              <w:spacing w:after="0" w:line="240" w:lineRule="auto"/>
              <w:rPr>
                <w:rFonts w:ascii="Arial" w:eastAsia="MS Mincho" w:hAnsi="Arial" w:cs="Arial"/>
                <w:sz w:val="20"/>
                <w:szCs w:val="20"/>
                <w:lang w:val="en-US"/>
              </w:rPr>
            </w:pPr>
            <w:r w:rsidRPr="006D5457">
              <w:rPr>
                <w:rFonts w:ascii="Arial" w:eastAsia="MS Mincho" w:hAnsi="Arial" w:cs="Arial"/>
                <w:sz w:val="20"/>
                <w:szCs w:val="20"/>
                <w:lang w:val="en-US"/>
              </w:rPr>
              <w:t>_________________________________</w:t>
            </w:r>
          </w:p>
          <w:p w:rsidR="006D5457" w:rsidRPr="006D5457" w:rsidRDefault="006D5457" w:rsidP="006D5457">
            <w:pPr>
              <w:spacing w:after="0" w:line="240" w:lineRule="auto"/>
              <w:rPr>
                <w:rFonts w:ascii="Arial" w:eastAsia="MS Mincho" w:hAnsi="Arial" w:cs="Arial"/>
                <w:sz w:val="20"/>
                <w:szCs w:val="20"/>
                <w:lang w:val="en-US"/>
              </w:rPr>
            </w:pPr>
            <w:r w:rsidRPr="006D5457">
              <w:rPr>
                <w:rFonts w:ascii="Arial" w:eastAsia="MS Mincho" w:hAnsi="Arial" w:cs="Arial"/>
                <w:sz w:val="20"/>
                <w:szCs w:val="20"/>
                <w:lang w:val="en-US"/>
              </w:rPr>
              <w:t>Name</w:t>
            </w:r>
          </w:p>
        </w:tc>
      </w:tr>
      <w:tr w:rsidR="006D5457" w:rsidRPr="006D5457" w:rsidTr="00D76DEB">
        <w:tc>
          <w:tcPr>
            <w:tcW w:w="4643" w:type="dxa"/>
          </w:tcPr>
          <w:p w:rsidR="006D5457" w:rsidRPr="006D5457" w:rsidRDefault="006D5457" w:rsidP="006D5457">
            <w:pPr>
              <w:spacing w:after="0" w:line="240" w:lineRule="auto"/>
              <w:rPr>
                <w:rFonts w:ascii="Arial" w:eastAsia="MS Mincho" w:hAnsi="Arial" w:cs="Arial"/>
                <w:sz w:val="20"/>
                <w:szCs w:val="20"/>
                <w:lang w:val="en-US"/>
              </w:rPr>
            </w:pPr>
          </w:p>
        </w:tc>
        <w:tc>
          <w:tcPr>
            <w:tcW w:w="4643" w:type="dxa"/>
          </w:tcPr>
          <w:p w:rsidR="006D5457" w:rsidRPr="006D5457" w:rsidRDefault="006D5457" w:rsidP="006D5457">
            <w:pPr>
              <w:spacing w:after="0" w:line="240" w:lineRule="auto"/>
              <w:rPr>
                <w:rFonts w:ascii="Arial" w:eastAsia="MS Mincho" w:hAnsi="Arial" w:cs="Arial"/>
                <w:sz w:val="20"/>
                <w:szCs w:val="20"/>
                <w:lang w:val="en-US"/>
              </w:rPr>
            </w:pPr>
          </w:p>
        </w:tc>
      </w:tr>
      <w:tr w:rsidR="006D5457" w:rsidRPr="006D5457" w:rsidTr="00D76DEB">
        <w:tc>
          <w:tcPr>
            <w:tcW w:w="4643" w:type="dxa"/>
          </w:tcPr>
          <w:p w:rsidR="006D5457" w:rsidRPr="006D5457" w:rsidRDefault="006D5457" w:rsidP="006D5457">
            <w:pPr>
              <w:spacing w:after="0" w:line="240" w:lineRule="auto"/>
              <w:rPr>
                <w:rFonts w:ascii="Arial" w:eastAsia="MS Mincho" w:hAnsi="Arial" w:cs="Arial"/>
                <w:sz w:val="20"/>
                <w:szCs w:val="20"/>
                <w:lang w:val="en-US"/>
              </w:rPr>
            </w:pPr>
            <w:r w:rsidRPr="006D5457">
              <w:rPr>
                <w:rFonts w:ascii="Arial" w:eastAsia="MS Mincho" w:hAnsi="Arial" w:cs="Arial"/>
                <w:sz w:val="20"/>
                <w:szCs w:val="20"/>
                <w:lang w:val="en-US"/>
              </w:rPr>
              <w:t>________________________________</w:t>
            </w:r>
          </w:p>
          <w:p w:rsidR="006D5457" w:rsidRPr="006D5457" w:rsidRDefault="006D5457" w:rsidP="006D5457">
            <w:pPr>
              <w:spacing w:after="0" w:line="240" w:lineRule="auto"/>
              <w:rPr>
                <w:rFonts w:ascii="Arial" w:eastAsia="MS Mincho" w:hAnsi="Arial" w:cs="Arial"/>
                <w:sz w:val="20"/>
                <w:szCs w:val="20"/>
                <w:lang w:val="en-US"/>
              </w:rPr>
            </w:pPr>
            <w:r w:rsidRPr="006D5457">
              <w:rPr>
                <w:rFonts w:ascii="Arial" w:eastAsia="MS Mincho" w:hAnsi="Arial" w:cs="Arial"/>
                <w:sz w:val="20"/>
                <w:szCs w:val="20"/>
                <w:lang w:val="en-US"/>
              </w:rPr>
              <w:t>Title</w:t>
            </w:r>
          </w:p>
          <w:p w:rsidR="006D5457" w:rsidRPr="006D5457" w:rsidRDefault="006D5457" w:rsidP="006D5457">
            <w:pPr>
              <w:spacing w:after="0" w:line="240" w:lineRule="auto"/>
              <w:rPr>
                <w:rFonts w:ascii="Arial" w:eastAsia="MS Mincho" w:hAnsi="Arial" w:cs="Arial"/>
                <w:sz w:val="20"/>
                <w:szCs w:val="20"/>
                <w:lang w:val="en-US"/>
              </w:rPr>
            </w:pPr>
          </w:p>
        </w:tc>
        <w:tc>
          <w:tcPr>
            <w:tcW w:w="4643" w:type="dxa"/>
          </w:tcPr>
          <w:p w:rsidR="006D5457" w:rsidRPr="006D5457" w:rsidRDefault="006D5457" w:rsidP="006D5457">
            <w:pPr>
              <w:spacing w:after="0" w:line="240" w:lineRule="auto"/>
              <w:rPr>
                <w:rFonts w:ascii="Arial" w:eastAsia="MS Mincho" w:hAnsi="Arial" w:cs="Arial"/>
                <w:sz w:val="20"/>
                <w:szCs w:val="20"/>
                <w:lang w:val="en-US"/>
              </w:rPr>
            </w:pPr>
            <w:r w:rsidRPr="006D5457">
              <w:rPr>
                <w:rFonts w:ascii="Arial" w:eastAsia="MS Mincho" w:hAnsi="Arial" w:cs="Arial"/>
                <w:sz w:val="20"/>
                <w:szCs w:val="20"/>
                <w:lang w:val="en-US"/>
              </w:rPr>
              <w:t>_________________________________</w:t>
            </w:r>
          </w:p>
          <w:p w:rsidR="006D5457" w:rsidRPr="006D5457" w:rsidRDefault="006D5457" w:rsidP="006D5457">
            <w:pPr>
              <w:spacing w:after="0" w:line="240" w:lineRule="auto"/>
              <w:rPr>
                <w:rFonts w:ascii="Arial" w:eastAsia="MS Mincho" w:hAnsi="Arial" w:cs="Arial"/>
                <w:sz w:val="20"/>
                <w:szCs w:val="20"/>
                <w:lang w:val="en-US"/>
              </w:rPr>
            </w:pPr>
            <w:r w:rsidRPr="006D5457">
              <w:rPr>
                <w:rFonts w:ascii="Arial" w:eastAsia="MS Mincho" w:hAnsi="Arial" w:cs="Arial"/>
                <w:sz w:val="20"/>
                <w:szCs w:val="20"/>
                <w:lang w:val="en-US"/>
              </w:rPr>
              <w:t>Title</w:t>
            </w:r>
          </w:p>
        </w:tc>
      </w:tr>
      <w:tr w:rsidR="006D5457" w:rsidRPr="006D5457" w:rsidTr="00D76DEB">
        <w:tc>
          <w:tcPr>
            <w:tcW w:w="4643" w:type="dxa"/>
          </w:tcPr>
          <w:p w:rsidR="006D5457" w:rsidRPr="006D5457" w:rsidRDefault="006D5457" w:rsidP="006D5457">
            <w:pPr>
              <w:spacing w:after="0" w:line="240" w:lineRule="auto"/>
              <w:rPr>
                <w:rFonts w:ascii="Arial" w:eastAsia="MS Mincho" w:hAnsi="Arial" w:cs="Arial"/>
                <w:sz w:val="20"/>
                <w:szCs w:val="20"/>
                <w:lang w:val="en-US"/>
              </w:rPr>
            </w:pPr>
            <w:r w:rsidRPr="006D5457">
              <w:rPr>
                <w:rFonts w:ascii="Arial" w:eastAsia="MS Mincho" w:hAnsi="Arial" w:cs="Arial"/>
                <w:sz w:val="20"/>
                <w:szCs w:val="20"/>
                <w:lang w:val="en-US"/>
              </w:rPr>
              <w:t>________________________________</w:t>
            </w:r>
          </w:p>
          <w:p w:rsidR="006D5457" w:rsidRPr="006D5457" w:rsidRDefault="006D5457" w:rsidP="006D5457">
            <w:pPr>
              <w:spacing w:after="0" w:line="240" w:lineRule="auto"/>
              <w:rPr>
                <w:rFonts w:ascii="Arial" w:eastAsia="MS Mincho" w:hAnsi="Arial" w:cs="Arial"/>
                <w:sz w:val="20"/>
                <w:szCs w:val="20"/>
                <w:lang w:val="en-US"/>
              </w:rPr>
            </w:pPr>
            <w:r w:rsidRPr="006D5457">
              <w:rPr>
                <w:rFonts w:ascii="Arial" w:eastAsia="MS Mincho" w:hAnsi="Arial" w:cs="Arial"/>
                <w:sz w:val="20"/>
                <w:szCs w:val="20"/>
                <w:lang w:val="en-US"/>
              </w:rPr>
              <w:t>Date</w:t>
            </w:r>
          </w:p>
        </w:tc>
        <w:tc>
          <w:tcPr>
            <w:tcW w:w="4643" w:type="dxa"/>
          </w:tcPr>
          <w:p w:rsidR="006D5457" w:rsidRPr="006D5457" w:rsidRDefault="006D5457" w:rsidP="006D5457">
            <w:pPr>
              <w:spacing w:after="0" w:line="240" w:lineRule="auto"/>
              <w:rPr>
                <w:rFonts w:ascii="Arial" w:eastAsia="MS Mincho" w:hAnsi="Arial" w:cs="Arial"/>
                <w:sz w:val="20"/>
                <w:szCs w:val="20"/>
                <w:lang w:val="en-US"/>
              </w:rPr>
            </w:pPr>
            <w:r w:rsidRPr="006D5457">
              <w:rPr>
                <w:rFonts w:ascii="Arial" w:eastAsia="MS Mincho" w:hAnsi="Arial" w:cs="Arial"/>
                <w:sz w:val="20"/>
                <w:szCs w:val="20"/>
                <w:lang w:val="en-US"/>
              </w:rPr>
              <w:t>________________________________</w:t>
            </w:r>
          </w:p>
          <w:p w:rsidR="006D5457" w:rsidRPr="006D5457" w:rsidRDefault="006D5457" w:rsidP="006D5457">
            <w:pPr>
              <w:spacing w:after="0" w:line="240" w:lineRule="auto"/>
              <w:rPr>
                <w:rFonts w:ascii="Arial" w:eastAsia="MS Mincho" w:hAnsi="Arial" w:cs="Arial"/>
                <w:sz w:val="20"/>
                <w:szCs w:val="20"/>
                <w:lang w:val="en-US"/>
              </w:rPr>
            </w:pPr>
            <w:r w:rsidRPr="006D5457">
              <w:rPr>
                <w:rFonts w:ascii="Arial" w:eastAsia="MS Mincho" w:hAnsi="Arial" w:cs="Arial"/>
                <w:sz w:val="20"/>
                <w:szCs w:val="20"/>
                <w:lang w:val="en-US"/>
              </w:rPr>
              <w:t>Date</w:t>
            </w:r>
          </w:p>
        </w:tc>
      </w:tr>
    </w:tbl>
    <w:p w:rsidR="006D5457" w:rsidRPr="006D5457" w:rsidRDefault="006D5457" w:rsidP="006D5457">
      <w:pPr>
        <w:spacing w:before="240" w:after="0" w:line="240" w:lineRule="auto"/>
        <w:rPr>
          <w:rFonts w:ascii="Arial" w:eastAsia="MS Mincho" w:hAnsi="Arial" w:cs="Arial"/>
          <w:sz w:val="20"/>
          <w:szCs w:val="20"/>
          <w:lang w:val="en-US"/>
        </w:rPr>
      </w:pPr>
    </w:p>
    <w:p w:rsidR="00FB290A" w:rsidRPr="00C93B53" w:rsidRDefault="00FB290A" w:rsidP="00C93B53">
      <w:pPr>
        <w:spacing w:after="0" w:line="240" w:lineRule="auto"/>
        <w:rPr>
          <w:rFonts w:ascii="Arial" w:eastAsia="MS Mincho" w:hAnsi="Arial" w:cs="Arial"/>
          <w:sz w:val="20"/>
          <w:szCs w:val="20"/>
          <w:lang w:val="en-US"/>
        </w:rPr>
      </w:pPr>
      <w:bookmarkStart w:id="1" w:name="_GoBack"/>
      <w:bookmarkEnd w:id="1"/>
    </w:p>
    <w:sectPr w:rsidR="00FB290A" w:rsidRPr="00C93B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FDB" w:rsidRDefault="00841FDB" w:rsidP="006D5457">
      <w:pPr>
        <w:spacing w:after="0" w:line="240" w:lineRule="auto"/>
      </w:pPr>
      <w:r>
        <w:separator/>
      </w:r>
    </w:p>
  </w:endnote>
  <w:endnote w:type="continuationSeparator" w:id="0">
    <w:p w:rsidR="00841FDB" w:rsidRDefault="00841FDB" w:rsidP="006D5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B53" w:rsidRPr="00CD1A27" w:rsidRDefault="00CD1A27" w:rsidP="00CD1A27">
    <w:pPr>
      <w:pStyle w:val="Footer"/>
      <w:jc w:val="right"/>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sidRPr="002C6168">
      <w:rPr>
        <w:noProof/>
        <w:sz w:val="18"/>
        <w:szCs w:val="18"/>
        <w:lang w:val="en-IE" w:eastAsia="en-IE"/>
      </w:rPr>
      <mc:AlternateContent>
        <mc:Choice Requires="wpg">
          <w:drawing>
            <wp:anchor distT="0" distB="0" distL="114300" distR="114300" simplePos="0" relativeHeight="251659264" behindDoc="0" locked="1" layoutInCell="1" allowOverlap="1" wp14:anchorId="554DB3B5" wp14:editId="20F40C83">
              <wp:simplePos x="0" y="0"/>
              <wp:positionH relativeFrom="column">
                <wp:posOffset>0</wp:posOffset>
              </wp:positionH>
              <wp:positionV relativeFrom="paragraph">
                <wp:posOffset>-146685</wp:posOffset>
              </wp:positionV>
              <wp:extent cx="5760085" cy="43180"/>
              <wp:effectExtent l="0" t="0" r="254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3180"/>
                        <a:chOff x="1418" y="8078"/>
                        <a:chExt cx="9071" cy="283"/>
                      </a:xfrm>
                    </wpg:grpSpPr>
                    <wps:wsp>
                      <wps:cNvPr id="6" name="Rectangle 2"/>
                      <wps:cNvSpPr>
                        <a:spLocks noChangeArrowheads="1"/>
                      </wps:cNvSpPr>
                      <wps:spPr bwMode="auto">
                        <a:xfrm>
                          <a:off x="1418" y="8078"/>
                          <a:ext cx="9071"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
                      <wps:cNvSpPr>
                        <a:spLocks noChangeArrowheads="1"/>
                      </wps:cNvSpPr>
                      <wps:spPr bwMode="auto">
                        <a:xfrm>
                          <a:off x="1418" y="8078"/>
                          <a:ext cx="4535" cy="283"/>
                        </a:xfrm>
                        <a:prstGeom prst="rect">
                          <a:avLst/>
                        </a:prstGeom>
                        <a:solidFill>
                          <a:srgbClr val="A62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7626" y="8078"/>
                          <a:ext cx="2863" cy="283"/>
                        </a:xfrm>
                        <a:prstGeom prst="rect">
                          <a:avLst/>
                        </a:prstGeom>
                        <a:solidFill>
                          <a:srgbClr val="009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5"/>
                      <wps:cNvSpPr>
                        <a:spLocks noChangeArrowheads="1"/>
                      </wps:cNvSpPr>
                      <wps:spPr bwMode="auto">
                        <a:xfrm>
                          <a:off x="5918" y="8078"/>
                          <a:ext cx="2721" cy="283"/>
                        </a:xfrm>
                        <a:prstGeom prst="rect">
                          <a:avLst/>
                        </a:prstGeom>
                        <a:solidFill>
                          <a:srgbClr val="4214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59C38" id="Group 5" o:spid="_x0000_s1026" style="position:absolute;margin-left:0;margin-top:-11.55pt;width:453.55pt;height:3.4pt;z-index:251659264" coordorigin="1418,8078" coordsize="90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">
              <v:rect id="Rectangle 2" o:spid="_x0000_s1027" style="position:absolute;left:1418;top:8078;width:907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rect id="Rectangle 3" o:spid="_x0000_s1028" style="position:absolute;left:1418;top:8078;width:453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P0sUA&#10;AADaAAAADwAAAGRycy9kb3ducmV2LnhtbESPzWrCQBSF94W+w3AFd2ai1FZTRxGLUrRdVEVwd8nc&#10;JqmZOzEzNfHtnYLQ5eH8fJzJrDWluFDtCssK+lEMgji1uuBMwX637I1AOI+ssbRMCq7kYDZ9fJhg&#10;om3DX3TZ+kyEEXYJKsi9rxIpXZqTQRfZijh437Y26IOsM6lrbMK4KeUgjp+lwYIDIceKFjmlp+2v&#10;CZDxdX18+5mvPs3mwwybwfnp0KyV6nba+SsIT63/D9/b71rBC/xdCTd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RY/SxQAAANoAAAAPAAAAAAAAAAAAAAAAAJgCAABkcnMv&#10;ZG93bnJldi54bWxQSwUGAAAAAAQABAD1AAAAigMAAAAA&#10;" fillcolor="#a626aa" stroked="f"/>
              <v:rect id="Rectangle 4" o:spid="_x0000_s1029" style="position:absolute;left:7626;top:8078;width:286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PrB74A&#10;AADaAAAADwAAAGRycy9kb3ducmV2LnhtbERPTYvCMBC9L/gfwgje1lQPIl1jEaHqRXC7631oxqba&#10;TEoTa/vvzWFhj4/3vckG24ieOl87VrCYJyCIS6drrhT8/uSfaxA+IGtsHJOCkTxk28nHBlPtXvxN&#10;fREqEUPYp6jAhNCmUvrSkEU/dy1x5G6usxgi7CqpO3zFcNvIZZKspMWaY4PBlvaGykfxtArK+/Oy&#10;rq9Hx+N1mdvzoTBtPyo1mw67LxCBhvAv/nOftIK4NV6JN0B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Lj6we+AAAA2gAAAA8AAAAAAAAAAAAAAAAAmAIAAGRycy9kb3ducmV2&#10;LnhtbFBLBQYAAAAABAAEAPUAAACDAwAAAAA=&#10;" fillcolor="#009b3a" stroked="f"/>
              <v:rect id="Rectangle 5" o:spid="_x0000_s1030" style="position:absolute;left:5918;top:8078;width:272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be8MA&#10;AADaAAAADwAAAGRycy9kb3ducmV2LnhtbESPQWvCQBSE7wX/w/IK3uqmCtKmrqFEhYJQaPTQ4yP7&#10;moRm3667q4n/vlsQPA4z8w2zKkbTiwv50FlW8DzLQBDXVnfcKDgedk8vIEJE1thbJgVXClCsJw8r&#10;zLUd+IsuVWxEgnDIUUEbo8ulDHVLBsPMOuLk/VhvMCbpG6k9DgluejnPsqU02HFaaNFR2VL9W52N&#10;gt1gTnLbuM+NO37342lbLvz+qtT0cXx/AxFpjPfwrf2hFbzC/5V0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vbe8MAAADaAAAADwAAAAAAAAAAAAAAAACYAgAAZHJzL2Rv&#10;d25yZXYueG1sUEsFBgAAAAAEAAQA9QAAAIgDAAAAAA==&#10;" fillcolor="#42145f" stroked="f"/>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FDB" w:rsidRDefault="00841FDB" w:rsidP="006D5457">
      <w:pPr>
        <w:spacing w:after="0" w:line="240" w:lineRule="auto"/>
      </w:pPr>
      <w:r>
        <w:separator/>
      </w:r>
    </w:p>
  </w:footnote>
  <w:footnote w:type="continuationSeparator" w:id="0">
    <w:p w:rsidR="00841FDB" w:rsidRDefault="00841FDB" w:rsidP="006D54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 w:type="dxa"/>
      <w:tblLook w:val="01E0" w:firstRow="1" w:lastRow="1" w:firstColumn="1" w:lastColumn="1" w:noHBand="0" w:noVBand="0"/>
    </w:tblPr>
    <w:tblGrid>
      <w:gridCol w:w="4508"/>
      <w:gridCol w:w="4516"/>
    </w:tblGrid>
    <w:tr w:rsidR="006D5457" w:rsidRPr="00B54B9B" w:rsidTr="00CD1A27">
      <w:tc>
        <w:tcPr>
          <w:tcW w:w="4508" w:type="dxa"/>
        </w:tcPr>
        <w:p w:rsidR="006D5457" w:rsidRPr="00FA05A4" w:rsidRDefault="006D5457" w:rsidP="00B54B9B">
          <w:pPr>
            <w:pStyle w:val="Header"/>
            <w:rPr>
              <w:rFonts w:ascii="Arial" w:hAnsi="Arial" w:cs="Arial"/>
              <w:sz w:val="18"/>
              <w:szCs w:val="18"/>
            </w:rPr>
          </w:pPr>
          <w:r w:rsidRPr="00FA05A4">
            <w:rPr>
              <w:rFonts w:ascii="Arial" w:hAnsi="Arial" w:cs="Arial"/>
              <w:sz w:val="18"/>
              <w:szCs w:val="18"/>
            </w:rPr>
            <w:t>Subject to Contract / Contract Denied</w:t>
          </w:r>
        </w:p>
      </w:tc>
      <w:tc>
        <w:tcPr>
          <w:tcW w:w="4516" w:type="dxa"/>
        </w:tcPr>
        <w:p w:rsidR="006D5457" w:rsidRPr="00AC7426" w:rsidRDefault="006D5457" w:rsidP="00AC7426">
          <w:pPr>
            <w:pStyle w:val="Header"/>
            <w:jc w:val="right"/>
            <w:rPr>
              <w:rFonts w:ascii="Arial" w:hAnsi="Arial" w:cs="Arial"/>
              <w:sz w:val="18"/>
              <w:szCs w:val="18"/>
              <w:lang w:val="en-US"/>
            </w:rPr>
          </w:pPr>
          <w:r w:rsidRPr="00AC7426">
            <w:rPr>
              <w:rFonts w:ascii="Arial" w:hAnsi="Arial" w:cs="Arial"/>
              <w:b/>
              <w:bCs/>
              <w:sz w:val="18"/>
              <w:szCs w:val="18"/>
              <w:lang w:val="en-US"/>
            </w:rPr>
            <w:t>KTI</w:t>
          </w:r>
          <w:r w:rsidRPr="00AC7426">
            <w:rPr>
              <w:rFonts w:ascii="Arial" w:hAnsi="Arial" w:cs="Arial"/>
              <w:sz w:val="18"/>
              <w:szCs w:val="18"/>
              <w:lang w:val="en-US"/>
            </w:rPr>
            <w:t xml:space="preserve"> Knowledge Transfer Ireland</w:t>
          </w:r>
        </w:p>
      </w:tc>
    </w:tr>
  </w:tbl>
  <w:p w:rsidR="006D5457" w:rsidRDefault="006D5457">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1DD0"/>
    <w:multiLevelType w:val="hybridMultilevel"/>
    <w:tmpl w:val="4D0C4DF8"/>
    <w:lvl w:ilvl="0" w:tplc="115C4200">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3049103D"/>
    <w:multiLevelType w:val="multilevel"/>
    <w:tmpl w:val="A8A8D36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454938AF"/>
    <w:multiLevelType w:val="multilevel"/>
    <w:tmpl w:val="1FD6BAFA"/>
    <w:lvl w:ilvl="0">
      <w:start w:val="1"/>
      <w:numFmt w:val="decimal"/>
      <w:lvlText w:val="%1."/>
      <w:lvlJc w:val="left"/>
      <w:pPr>
        <w:ind w:left="360" w:hanging="360"/>
      </w:pPr>
      <w:rPr>
        <w:rFonts w:cs="Times New Roman" w:hint="default"/>
        <w:color w:val="A626AA"/>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50D94FE4"/>
    <w:multiLevelType w:val="multilevel"/>
    <w:tmpl w:val="BEB48564"/>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1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457"/>
    <w:rsid w:val="0019178E"/>
    <w:rsid w:val="006B3D55"/>
    <w:rsid w:val="006D5457"/>
    <w:rsid w:val="00841FDB"/>
    <w:rsid w:val="00AD75F6"/>
    <w:rsid w:val="00C2489F"/>
    <w:rsid w:val="00C93B53"/>
    <w:rsid w:val="00CA4CC2"/>
    <w:rsid w:val="00CD1A27"/>
    <w:rsid w:val="00E85A34"/>
    <w:rsid w:val="00FB290A"/>
    <w:rsid w:val="00FC0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457"/>
  </w:style>
  <w:style w:type="paragraph" w:customStyle="1" w:styleId="BasicParagraph">
    <w:name w:val="[Basic Paragraph]"/>
    <w:basedOn w:val="Normal"/>
    <w:uiPriority w:val="99"/>
    <w:rsid w:val="006D5457"/>
    <w:pPr>
      <w:widowControl w:val="0"/>
      <w:autoSpaceDE w:val="0"/>
      <w:autoSpaceDN w:val="0"/>
      <w:adjustRightInd w:val="0"/>
      <w:spacing w:after="0" w:line="288" w:lineRule="auto"/>
      <w:textAlignment w:val="center"/>
    </w:pPr>
    <w:rPr>
      <w:rFonts w:ascii="Arial" w:eastAsia="MS Mincho" w:hAnsi="Arial" w:cs="Arial"/>
      <w:color w:val="000000"/>
      <w:sz w:val="20"/>
      <w:szCs w:val="20"/>
      <w:lang w:eastAsia="ja-JP"/>
    </w:rPr>
  </w:style>
  <w:style w:type="paragraph" w:styleId="EndnoteText">
    <w:name w:val="endnote text"/>
    <w:basedOn w:val="Normal"/>
    <w:link w:val="EndnoteTextChar"/>
    <w:uiPriority w:val="99"/>
    <w:semiHidden/>
    <w:rsid w:val="006D5457"/>
    <w:pPr>
      <w:spacing w:after="0" w:line="240" w:lineRule="auto"/>
    </w:pPr>
    <w:rPr>
      <w:rFonts w:ascii="Times New Roman" w:eastAsia="MS Mincho" w:hAnsi="Times New Roman" w:cs="Times New Roman"/>
      <w:sz w:val="20"/>
      <w:szCs w:val="20"/>
    </w:rPr>
  </w:style>
  <w:style w:type="character" w:customStyle="1" w:styleId="EndnoteTextChar">
    <w:name w:val="Endnote Text Char"/>
    <w:basedOn w:val="DefaultParagraphFont"/>
    <w:link w:val="EndnoteText"/>
    <w:uiPriority w:val="99"/>
    <w:semiHidden/>
    <w:rsid w:val="006D5457"/>
    <w:rPr>
      <w:rFonts w:ascii="Times New Roman" w:eastAsia="MS Mincho" w:hAnsi="Times New Roman" w:cs="Times New Roman"/>
      <w:sz w:val="20"/>
      <w:szCs w:val="20"/>
    </w:rPr>
  </w:style>
  <w:style w:type="character" w:styleId="EndnoteReference">
    <w:name w:val="endnote reference"/>
    <w:basedOn w:val="DefaultParagraphFont"/>
    <w:uiPriority w:val="99"/>
    <w:semiHidden/>
    <w:rsid w:val="006D5457"/>
    <w:rPr>
      <w:rFonts w:cs="Times New Roman"/>
      <w:vertAlign w:val="superscript"/>
    </w:rPr>
  </w:style>
  <w:style w:type="paragraph" w:styleId="Footer">
    <w:name w:val="footer"/>
    <w:basedOn w:val="Normal"/>
    <w:link w:val="FooterChar"/>
    <w:unhideWhenUsed/>
    <w:rsid w:val="00C93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B53"/>
  </w:style>
  <w:style w:type="paragraph" w:styleId="BalloonText">
    <w:name w:val="Balloon Text"/>
    <w:basedOn w:val="Normal"/>
    <w:link w:val="BalloonTextChar"/>
    <w:uiPriority w:val="99"/>
    <w:semiHidden/>
    <w:unhideWhenUsed/>
    <w:rsid w:val="00C93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B53"/>
    <w:rPr>
      <w:rFonts w:ascii="Tahoma" w:hAnsi="Tahoma" w:cs="Tahoma"/>
      <w:sz w:val="16"/>
      <w:szCs w:val="16"/>
    </w:rPr>
  </w:style>
  <w:style w:type="character" w:styleId="PageNumber">
    <w:name w:val="page number"/>
    <w:basedOn w:val="DefaultParagraphFont"/>
    <w:rsid w:val="00CD1A27"/>
    <w:rPr>
      <w:rFonts w:ascii="Arial" w:hAnsi="Arial"/>
      <w:color w:val="aut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64122-1B82-4A6B-BB98-2F95C828C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1397</Words>
  <Characters>7964</Characters>
  <Application>Microsoft Office Word</Application>
  <DocSecurity>0</DocSecurity>
  <Lines>66</Lines>
  <Paragraphs>18</Paragraphs>
  <ScaleCrop>false</ScaleCrop>
  <Company/>
  <LinksUpToDate>false</LinksUpToDate>
  <CharactersWithSpaces>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2015-12-03T14:51:00Z</dcterms:created>
  <dcterms:modified xsi:type="dcterms:W3CDTF">2015-12-03T14:53:00Z</dcterms:modified>
</cp:coreProperties>
</file>